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B8" w:rsidRPr="00AC28B8" w:rsidRDefault="00AC28B8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AC28B8" w:rsidRPr="00AC28B8" w:rsidRDefault="00AC28B8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Когалыма «Березка»</w:t>
      </w:r>
    </w:p>
    <w:p w:rsidR="00AC28B8" w:rsidRDefault="00AC28B8" w:rsidP="00AC2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8B8" w:rsidRDefault="00AC28B8" w:rsidP="00AC2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8B8" w:rsidRDefault="00AC28B8" w:rsidP="00AC2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8B8" w:rsidRPr="00AC28B8" w:rsidRDefault="00AC28B8" w:rsidP="00AC2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Утверждаю</w:t>
      </w:r>
    </w:p>
    <w:p w:rsidR="00AC28B8" w:rsidRPr="00AC28B8" w:rsidRDefault="00AC28B8" w:rsidP="00AC28B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AC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ешением педагогического совета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Заведующий МА</w:t>
      </w:r>
      <w:r w:rsidRPr="00AC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«Березка»</w:t>
      </w:r>
    </w:p>
    <w:p w:rsidR="00AC28B8" w:rsidRDefault="00AC28B8" w:rsidP="00AC28B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Pr="00AC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  «Берез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ка»                                                     ____________И.С.Шамсутдинова</w:t>
      </w:r>
    </w:p>
    <w:p w:rsidR="00AC28B8" w:rsidRPr="00AC28B8" w:rsidRDefault="00AC28B8" w:rsidP="00AC28B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от «____»</w:t>
      </w:r>
      <w:r w:rsidRPr="00AC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________2015г., протокол </w:t>
      </w:r>
      <w:r w:rsidRPr="00AC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№___             </w:t>
      </w:r>
      <w:r w:rsidR="0010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C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риказ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AC28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C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AC28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1074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сентября </w:t>
      </w:r>
      <w:r w:rsidRPr="00AC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10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C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C28B8" w:rsidRPr="00AC28B8" w:rsidRDefault="00AC28B8" w:rsidP="00AC28B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AC28B8" w:rsidRPr="00AC28B8" w:rsidRDefault="00AC28B8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8B8" w:rsidRPr="00AC28B8" w:rsidRDefault="00AC28B8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8B8" w:rsidRPr="00AC28B8" w:rsidRDefault="00AC28B8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8B8" w:rsidRPr="00AC28B8" w:rsidRDefault="00AC28B8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44C" w:rsidRDefault="00AC28B8" w:rsidP="00D62B06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="00D6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D62B06" w:rsidRPr="00AC28B8" w:rsidRDefault="00D62B06" w:rsidP="00D62B06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- логопеда</w:t>
      </w:r>
    </w:p>
    <w:p w:rsidR="00AC28B8" w:rsidRPr="00AC28B8" w:rsidRDefault="00AC28B8" w:rsidP="0010744C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107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автономного</w:t>
      </w:r>
      <w:r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</w:t>
      </w:r>
    </w:p>
    <w:p w:rsidR="00AC28B8" w:rsidRPr="00AC28B8" w:rsidRDefault="00AC28B8" w:rsidP="0010744C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:rsidR="00AC28B8" w:rsidRDefault="0010744C" w:rsidP="0010744C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Когалыма</w:t>
      </w:r>
      <w:r w:rsidR="00AC28B8"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«Березка»</w:t>
      </w:r>
    </w:p>
    <w:p w:rsidR="00D43519" w:rsidRPr="00D43519" w:rsidRDefault="00D43519" w:rsidP="0010744C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35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Start"/>
      <w:r w:rsidRPr="00D435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gramEnd"/>
      <w:r w:rsidRPr="00D435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сокращении)</w:t>
      </w:r>
    </w:p>
    <w:p w:rsidR="00AC28B8" w:rsidRPr="00AC28B8" w:rsidRDefault="00AC28B8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B06" w:rsidRDefault="00D62B06" w:rsidP="00D435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519" w:rsidRDefault="00D43519" w:rsidP="00D435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519" w:rsidRPr="00AC28B8" w:rsidRDefault="00D43519" w:rsidP="00D435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8B8" w:rsidRPr="00AC28B8" w:rsidRDefault="0010744C" w:rsidP="0010744C">
      <w:pPr>
        <w:tabs>
          <w:tab w:val="left" w:pos="4536"/>
        </w:tabs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Авторы-составители:</w:t>
      </w:r>
    </w:p>
    <w:p w:rsidR="00AC28B8" w:rsidRDefault="00D62B06" w:rsidP="0010744C">
      <w:pPr>
        <w:tabs>
          <w:tab w:val="left" w:pos="4536"/>
        </w:tabs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Орлова А. И., учитель - логопед</w:t>
      </w:r>
    </w:p>
    <w:p w:rsidR="0010744C" w:rsidRPr="00AC28B8" w:rsidRDefault="0010744C" w:rsidP="0010744C">
      <w:pPr>
        <w:tabs>
          <w:tab w:val="left" w:pos="4536"/>
        </w:tabs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AC28B8" w:rsidRPr="00AC28B8" w:rsidRDefault="00AC28B8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8B8" w:rsidRPr="00AC28B8" w:rsidRDefault="00AC28B8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8B8" w:rsidRPr="00AC28B8" w:rsidRDefault="00AC28B8" w:rsidP="00AC28B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8B8" w:rsidRPr="00AC28B8" w:rsidRDefault="006D13E4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C28B8"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Когалым</w:t>
      </w:r>
    </w:p>
    <w:p w:rsidR="00AC28B8" w:rsidRPr="00AC28B8" w:rsidRDefault="00AC28B8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0744C" w:rsidRPr="00107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C28B8" w:rsidRPr="00AC28B8" w:rsidRDefault="00AC28B8" w:rsidP="00AC28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414847" w:rsidRPr="00FC36AD" w:rsidRDefault="00414847" w:rsidP="004148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6AD">
        <w:rPr>
          <w:rFonts w:ascii="Times New Roman" w:hAnsi="Times New Roman" w:cs="Times New Roman"/>
          <w:b/>
          <w:sz w:val="28"/>
          <w:szCs w:val="28"/>
        </w:rPr>
        <w:t>I Целевой раздел</w:t>
      </w:r>
    </w:p>
    <w:p w:rsidR="00414847" w:rsidRPr="00414847" w:rsidRDefault="00414847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847">
        <w:rPr>
          <w:rFonts w:ascii="Times New Roman" w:hAnsi="Times New Roman" w:cs="Times New Roman"/>
          <w:sz w:val="28"/>
          <w:szCs w:val="28"/>
        </w:rPr>
        <w:t>1.1. Пояснительная записка……………………………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A014C9">
        <w:rPr>
          <w:rFonts w:ascii="Times New Roman" w:hAnsi="Times New Roman" w:cs="Times New Roman"/>
          <w:sz w:val="28"/>
          <w:szCs w:val="28"/>
        </w:rPr>
        <w:t>……..…</w:t>
      </w:r>
      <w:r w:rsidR="00B40B30">
        <w:rPr>
          <w:rFonts w:ascii="Times New Roman" w:hAnsi="Times New Roman" w:cs="Times New Roman"/>
          <w:sz w:val="28"/>
          <w:szCs w:val="28"/>
        </w:rPr>
        <w:t>3</w:t>
      </w:r>
    </w:p>
    <w:p w:rsidR="00414847" w:rsidRPr="00414847" w:rsidRDefault="00414847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847">
        <w:rPr>
          <w:rFonts w:ascii="Times New Roman" w:hAnsi="Times New Roman" w:cs="Times New Roman"/>
          <w:sz w:val="28"/>
          <w:szCs w:val="28"/>
        </w:rPr>
        <w:t>1.1.1. Цели и задачи  реализации программы…......................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="00B40B30">
        <w:rPr>
          <w:rFonts w:ascii="Times New Roman" w:hAnsi="Times New Roman" w:cs="Times New Roman"/>
          <w:sz w:val="28"/>
          <w:szCs w:val="28"/>
        </w:rPr>
        <w:t>3</w:t>
      </w:r>
    </w:p>
    <w:p w:rsidR="00414847" w:rsidRDefault="00414847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847">
        <w:rPr>
          <w:rFonts w:ascii="Times New Roman" w:hAnsi="Times New Roman" w:cs="Times New Roman"/>
          <w:sz w:val="28"/>
          <w:szCs w:val="28"/>
        </w:rPr>
        <w:t>1.1.2. Принципы построения программы………….................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="00D27CE9">
        <w:rPr>
          <w:rFonts w:ascii="Times New Roman" w:hAnsi="Times New Roman" w:cs="Times New Roman"/>
          <w:sz w:val="28"/>
          <w:szCs w:val="28"/>
        </w:rPr>
        <w:t>5</w:t>
      </w:r>
    </w:p>
    <w:p w:rsidR="00B635C3" w:rsidRDefault="00B635C3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</w:t>
      </w:r>
      <w:r w:rsidR="00D27CE9">
        <w:rPr>
          <w:rFonts w:ascii="Times New Roman" w:hAnsi="Times New Roman" w:cs="Times New Roman"/>
          <w:sz w:val="28"/>
          <w:szCs w:val="28"/>
        </w:rPr>
        <w:t xml:space="preserve"> Общая характеристика п</w:t>
      </w:r>
      <w:r w:rsidRPr="00B635C3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A014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B40B30">
        <w:rPr>
          <w:rFonts w:ascii="Times New Roman" w:hAnsi="Times New Roman" w:cs="Times New Roman"/>
          <w:sz w:val="28"/>
          <w:szCs w:val="28"/>
        </w:rPr>
        <w:t>6</w:t>
      </w:r>
    </w:p>
    <w:p w:rsidR="00B40B30" w:rsidRPr="00B40B30" w:rsidRDefault="00A66DF1" w:rsidP="00B40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850F5D" w:rsidRPr="00850F5D">
        <w:rPr>
          <w:rFonts w:ascii="Times New Roman" w:hAnsi="Times New Roman" w:cs="Times New Roman"/>
          <w:sz w:val="28"/>
          <w:szCs w:val="28"/>
        </w:rPr>
        <w:t>Характеристика речи детей, посещающих логопункт</w:t>
      </w:r>
      <w:r w:rsidR="00A014C9">
        <w:rPr>
          <w:rFonts w:ascii="Times New Roman" w:hAnsi="Times New Roman" w:cs="Times New Roman"/>
          <w:sz w:val="28"/>
          <w:szCs w:val="28"/>
        </w:rPr>
        <w:t>………………...</w:t>
      </w:r>
      <w:r w:rsidR="00B40B30">
        <w:rPr>
          <w:rFonts w:ascii="Times New Roman" w:hAnsi="Times New Roman" w:cs="Times New Roman"/>
          <w:sz w:val="28"/>
          <w:szCs w:val="28"/>
        </w:rPr>
        <w:t>….11</w:t>
      </w:r>
    </w:p>
    <w:p w:rsidR="00414847" w:rsidRPr="00414847" w:rsidRDefault="00414847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847">
        <w:rPr>
          <w:rFonts w:ascii="Times New Roman" w:hAnsi="Times New Roman" w:cs="Times New Roman"/>
          <w:sz w:val="28"/>
          <w:szCs w:val="28"/>
        </w:rPr>
        <w:t>1.2. Планируемые рез</w:t>
      </w:r>
      <w:r w:rsidR="00A014C9">
        <w:rPr>
          <w:rFonts w:ascii="Times New Roman" w:hAnsi="Times New Roman" w:cs="Times New Roman"/>
          <w:sz w:val="28"/>
          <w:szCs w:val="28"/>
        </w:rPr>
        <w:t>ультаты……………………………………………………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0B30">
        <w:rPr>
          <w:rFonts w:ascii="Times New Roman" w:hAnsi="Times New Roman" w:cs="Times New Roman"/>
          <w:sz w:val="28"/>
          <w:szCs w:val="28"/>
        </w:rPr>
        <w:t>17</w:t>
      </w:r>
    </w:p>
    <w:p w:rsidR="00B94231" w:rsidRPr="00FC36AD" w:rsidRDefault="00C45EB0" w:rsidP="0041484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Содержательный раздел</w:t>
      </w:r>
    </w:p>
    <w:p w:rsidR="00FC36AD" w:rsidRDefault="00FC36AD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FC36AD">
        <w:rPr>
          <w:rFonts w:ascii="Times New Roman" w:hAnsi="Times New Roman" w:cs="Times New Roman"/>
          <w:sz w:val="28"/>
          <w:szCs w:val="28"/>
        </w:rPr>
        <w:t>. Система воспитательн</w:t>
      </w:r>
      <w:r w:rsidR="00C45EB0">
        <w:rPr>
          <w:rFonts w:ascii="Times New Roman" w:hAnsi="Times New Roman" w:cs="Times New Roman"/>
          <w:sz w:val="28"/>
          <w:szCs w:val="28"/>
        </w:rPr>
        <w:t>о</w:t>
      </w:r>
      <w:r w:rsidR="00D27CE9">
        <w:rPr>
          <w:rFonts w:ascii="Times New Roman" w:hAnsi="Times New Roman" w:cs="Times New Roman"/>
          <w:sz w:val="28"/>
          <w:szCs w:val="28"/>
        </w:rPr>
        <w:t xml:space="preserve"> </w:t>
      </w:r>
      <w:r w:rsidR="00C45EB0">
        <w:rPr>
          <w:rFonts w:ascii="Times New Roman" w:hAnsi="Times New Roman" w:cs="Times New Roman"/>
          <w:sz w:val="28"/>
          <w:szCs w:val="28"/>
        </w:rPr>
        <w:t>-</w:t>
      </w:r>
      <w:r w:rsidR="00D27CE9">
        <w:rPr>
          <w:rFonts w:ascii="Times New Roman" w:hAnsi="Times New Roman" w:cs="Times New Roman"/>
          <w:sz w:val="28"/>
          <w:szCs w:val="28"/>
        </w:rPr>
        <w:t xml:space="preserve"> </w:t>
      </w:r>
      <w:r w:rsidR="00C45EB0">
        <w:rPr>
          <w:rFonts w:ascii="Times New Roman" w:hAnsi="Times New Roman" w:cs="Times New Roman"/>
          <w:sz w:val="28"/>
          <w:szCs w:val="28"/>
        </w:rPr>
        <w:t>образовательной работы по образовательной области «Речевое развитие»</w:t>
      </w:r>
      <w:r w:rsidR="00D27CE9">
        <w:rPr>
          <w:rFonts w:ascii="Times New Roman" w:hAnsi="Times New Roman" w:cs="Times New Roman"/>
          <w:sz w:val="28"/>
          <w:szCs w:val="28"/>
        </w:rPr>
        <w:t>………………………………………………………18</w:t>
      </w:r>
    </w:p>
    <w:p w:rsidR="00CE6EE6" w:rsidRPr="00CE6EE6" w:rsidRDefault="00CE6EE6" w:rsidP="00CE6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6EE6">
        <w:rPr>
          <w:rFonts w:ascii="Times New Roman" w:hAnsi="Times New Roman" w:cs="Times New Roman"/>
          <w:sz w:val="28"/>
          <w:szCs w:val="28"/>
        </w:rPr>
        <w:t xml:space="preserve">2.2.1. </w:t>
      </w:r>
      <w:r w:rsidR="00C45EB0">
        <w:rPr>
          <w:rFonts w:ascii="Times New Roman" w:hAnsi="Times New Roman" w:cs="Times New Roman"/>
          <w:sz w:val="28"/>
          <w:szCs w:val="28"/>
        </w:rPr>
        <w:t>Речевое развитие</w:t>
      </w:r>
      <w:r w:rsidR="003C16E7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A014C9">
        <w:rPr>
          <w:rFonts w:ascii="Times New Roman" w:hAnsi="Times New Roman" w:cs="Times New Roman"/>
          <w:sz w:val="28"/>
          <w:szCs w:val="28"/>
        </w:rPr>
        <w:t>…………….</w:t>
      </w:r>
      <w:r w:rsidR="003C16E7">
        <w:rPr>
          <w:rFonts w:ascii="Times New Roman" w:hAnsi="Times New Roman" w:cs="Times New Roman"/>
          <w:sz w:val="28"/>
          <w:szCs w:val="28"/>
        </w:rPr>
        <w:t>...</w:t>
      </w:r>
      <w:r w:rsidR="00D27CE9">
        <w:rPr>
          <w:rFonts w:ascii="Times New Roman" w:hAnsi="Times New Roman" w:cs="Times New Roman"/>
          <w:sz w:val="28"/>
          <w:szCs w:val="28"/>
        </w:rPr>
        <w:t>.18</w:t>
      </w:r>
    </w:p>
    <w:p w:rsidR="00C83C54" w:rsidRDefault="00D235CC" w:rsidP="00CE6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83C54" w:rsidRPr="00C83C54">
        <w:t xml:space="preserve"> </w:t>
      </w:r>
      <w:r w:rsidR="00C83C54" w:rsidRPr="00C83C54">
        <w:rPr>
          <w:rFonts w:ascii="Times New Roman" w:hAnsi="Times New Roman" w:cs="Times New Roman"/>
          <w:sz w:val="28"/>
          <w:szCs w:val="28"/>
        </w:rPr>
        <w:t>Специфика национальных, социокультурных условий</w:t>
      </w:r>
      <w:r w:rsidR="00B40B30">
        <w:rPr>
          <w:rFonts w:ascii="Times New Roman" w:hAnsi="Times New Roman" w:cs="Times New Roman"/>
          <w:sz w:val="28"/>
          <w:szCs w:val="28"/>
        </w:rPr>
        <w:t>…………………</w:t>
      </w:r>
      <w:r w:rsidR="00A014C9">
        <w:rPr>
          <w:rFonts w:ascii="Times New Roman" w:hAnsi="Times New Roman" w:cs="Times New Roman"/>
          <w:sz w:val="28"/>
          <w:szCs w:val="28"/>
        </w:rPr>
        <w:t>…</w:t>
      </w:r>
      <w:r w:rsidR="00C83C54">
        <w:rPr>
          <w:rFonts w:ascii="Times New Roman" w:hAnsi="Times New Roman" w:cs="Times New Roman"/>
          <w:sz w:val="28"/>
          <w:szCs w:val="28"/>
        </w:rPr>
        <w:t>.</w:t>
      </w:r>
      <w:r w:rsidR="00B40B30">
        <w:rPr>
          <w:rFonts w:ascii="Times New Roman" w:hAnsi="Times New Roman" w:cs="Times New Roman"/>
          <w:sz w:val="28"/>
          <w:szCs w:val="28"/>
        </w:rPr>
        <w:t>19</w:t>
      </w:r>
    </w:p>
    <w:p w:rsidR="00D27CE9" w:rsidRDefault="00C83C54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83C54">
        <w:rPr>
          <w:rFonts w:ascii="Times New Roman" w:hAnsi="Times New Roman" w:cs="Times New Roman"/>
          <w:sz w:val="28"/>
          <w:szCs w:val="28"/>
        </w:rPr>
        <w:t>Способы поддержки детской инициативы</w:t>
      </w:r>
      <w:r w:rsidR="00D27CE9">
        <w:rPr>
          <w:rFonts w:ascii="Times New Roman" w:hAnsi="Times New Roman" w:cs="Times New Roman"/>
          <w:sz w:val="28"/>
          <w:szCs w:val="28"/>
        </w:rPr>
        <w:t>………………………………..…20</w:t>
      </w:r>
    </w:p>
    <w:p w:rsidR="00414847" w:rsidRDefault="00C83C54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Особенности </w:t>
      </w:r>
      <w:r w:rsidR="00C45EB0">
        <w:rPr>
          <w:rFonts w:ascii="Times New Roman" w:hAnsi="Times New Roman" w:cs="Times New Roman"/>
          <w:sz w:val="28"/>
          <w:szCs w:val="28"/>
        </w:rPr>
        <w:t>взаимодействия с</w:t>
      </w:r>
      <w:r w:rsidR="00D27CE9">
        <w:rPr>
          <w:rFonts w:ascii="Times New Roman" w:hAnsi="Times New Roman" w:cs="Times New Roman"/>
          <w:sz w:val="28"/>
          <w:szCs w:val="28"/>
        </w:rPr>
        <w:t xml:space="preserve"> семьей……………………………………...21</w:t>
      </w:r>
    </w:p>
    <w:p w:rsidR="00E85C59" w:rsidRDefault="00D27CE9" w:rsidP="00E85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Организационный раздел</w:t>
      </w:r>
    </w:p>
    <w:p w:rsidR="00B40B30" w:rsidRPr="00CE6EE6" w:rsidRDefault="00B40B30" w:rsidP="00B40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CE6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D27CE9">
        <w:rPr>
          <w:rFonts w:ascii="Times New Roman" w:hAnsi="Times New Roman" w:cs="Times New Roman"/>
          <w:sz w:val="28"/>
          <w:szCs w:val="28"/>
        </w:rPr>
        <w:t xml:space="preserve">коррекционно - </w:t>
      </w:r>
      <w:r w:rsidRPr="00CE6EE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27CE9">
        <w:rPr>
          <w:rFonts w:ascii="Times New Roman" w:hAnsi="Times New Roman" w:cs="Times New Roman"/>
          <w:sz w:val="28"/>
          <w:szCs w:val="28"/>
        </w:rPr>
        <w:t xml:space="preserve"> процесса…………….…..</w:t>
      </w:r>
      <w:r>
        <w:rPr>
          <w:rFonts w:ascii="Times New Roman" w:hAnsi="Times New Roman" w:cs="Times New Roman"/>
          <w:sz w:val="28"/>
          <w:szCs w:val="28"/>
        </w:rPr>
        <w:t>.22</w:t>
      </w:r>
    </w:p>
    <w:p w:rsidR="00B40B30" w:rsidRPr="00B40B30" w:rsidRDefault="00B40B30" w:rsidP="00B40B30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66DF1">
        <w:rPr>
          <w:rFonts w:ascii="Times New Roman" w:hAnsi="Times New Roman" w:cs="Times New Roman"/>
          <w:sz w:val="28"/>
          <w:szCs w:val="28"/>
        </w:rPr>
        <w:t>.</w:t>
      </w:r>
      <w:r w:rsidR="00A66DF1" w:rsidRPr="00CE6EE6">
        <w:rPr>
          <w:rFonts w:ascii="Times New Roman" w:hAnsi="Times New Roman" w:cs="Times New Roman"/>
          <w:sz w:val="28"/>
          <w:szCs w:val="28"/>
        </w:rPr>
        <w:t xml:space="preserve"> </w:t>
      </w:r>
      <w:r w:rsidRPr="00B40B3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467EF">
        <w:rPr>
          <w:rFonts w:ascii="Times New Roman" w:hAnsi="Times New Roman" w:cs="Times New Roman"/>
          <w:sz w:val="28"/>
          <w:szCs w:val="28"/>
        </w:rPr>
        <w:t xml:space="preserve">коррекционно - </w:t>
      </w:r>
      <w:r w:rsidR="000467EF" w:rsidRPr="00B40B30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Pr="00B40B30">
        <w:rPr>
          <w:rFonts w:ascii="Times New Roman" w:hAnsi="Times New Roman" w:cs="Times New Roman"/>
          <w:sz w:val="28"/>
          <w:szCs w:val="28"/>
        </w:rPr>
        <w:t>предметно-пространственной среды</w:t>
      </w:r>
      <w:r w:rsidR="000467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gramStart"/>
      <w:r w:rsidR="000467E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467EF">
        <w:rPr>
          <w:rFonts w:ascii="Times New Roman" w:hAnsi="Times New Roman" w:cs="Times New Roman"/>
          <w:sz w:val="28"/>
          <w:szCs w:val="28"/>
        </w:rPr>
        <w:t>.</w:t>
      </w:r>
      <w:r w:rsidR="00D27CE9">
        <w:rPr>
          <w:rFonts w:ascii="Times New Roman" w:hAnsi="Times New Roman" w:cs="Times New Roman"/>
          <w:sz w:val="28"/>
          <w:szCs w:val="28"/>
        </w:rPr>
        <w:t>42</w:t>
      </w:r>
    </w:p>
    <w:p w:rsidR="00D235CC" w:rsidRDefault="00D235CC" w:rsidP="00D235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5CC" w:rsidRDefault="00D235CC" w:rsidP="00D235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847" w:rsidRDefault="00414847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EB0" w:rsidRDefault="00C45EB0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EB0" w:rsidRDefault="00C45EB0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EB0" w:rsidRDefault="00C45EB0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EB0" w:rsidRDefault="00C45EB0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EB0" w:rsidRDefault="00C45EB0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79EB" w:rsidRDefault="00CF79EB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519" w:rsidRDefault="00D43519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Start w:id="62796265" w:edGrp="everyone"/>
      <w:permEnd w:id="62796265"/>
    </w:p>
    <w:p w:rsidR="00414847" w:rsidRPr="00414847" w:rsidRDefault="00414847" w:rsidP="004148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847">
        <w:rPr>
          <w:rFonts w:ascii="Times New Roman" w:hAnsi="Times New Roman" w:cs="Times New Roman"/>
          <w:b/>
          <w:sz w:val="28"/>
          <w:szCs w:val="28"/>
        </w:rPr>
        <w:lastRenderedPageBreak/>
        <w:t>I Целевой раздел</w:t>
      </w:r>
    </w:p>
    <w:p w:rsidR="00414847" w:rsidRDefault="00414847" w:rsidP="0041484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84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17B3" w:rsidRDefault="007F17B3" w:rsidP="007F17B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7B3" w:rsidRPr="007F17B3" w:rsidRDefault="007F17B3" w:rsidP="007F17B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F17B3">
        <w:rPr>
          <w:rFonts w:ascii="Times New Roman" w:hAnsi="Times New Roman" w:cs="Times New Roman"/>
          <w:b/>
          <w:sz w:val="28"/>
          <w:szCs w:val="28"/>
        </w:rPr>
        <w:t>1.1.1. Цели и задачи  реализации программы</w:t>
      </w:r>
    </w:p>
    <w:p w:rsidR="00414847" w:rsidRPr="00414847" w:rsidRDefault="00414847" w:rsidP="0041484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7F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Программа)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о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дошкольного образования </w:t>
      </w:r>
      <w:r w:rsidR="00D62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D62B06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Березка» (далее ООП </w:t>
      </w:r>
      <w:r w:rsidR="00D27CE9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ДО) с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Примерной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общеобразовательной 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«От рождения до школы» под ред. Н.</w:t>
      </w:r>
      <w:r w:rsidR="00E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E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</w:t>
      </w:r>
      <w:r w:rsidR="00E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Комаровой, М.</w:t>
      </w:r>
      <w:r w:rsidR="00E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Васильевой и соответствует </w:t>
      </w:r>
      <w:r w:rsidR="00D27CE9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Федерального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образовательного стандарта дошкольного образования (Приказ № 1155 от 17 октября 2013 года). </w:t>
      </w:r>
    </w:p>
    <w:p w:rsidR="00414847" w:rsidRPr="00414847" w:rsidRDefault="00414847" w:rsidP="004148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цель Программы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равных возможностей для каждого ребенка в получении качественного дошкольного образования через создание условий, открывающих возможности для его оздоровления,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414847" w:rsidRPr="00414847" w:rsidRDefault="00414847" w:rsidP="004148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цель реализуется в процессе разнообразных видов детской </w:t>
      </w:r>
      <w:r w:rsidR="00977830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</w:t>
      </w: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 коммуникативной, трудовой, познавательно-исследовательской, продуктивной, музыкально-художественной, чтения) через решение следующих задач, соответствующих ФГОС ДО:</w:t>
      </w:r>
    </w:p>
    <w:p w:rsidR="00414847" w:rsidRPr="00414847" w:rsidRDefault="00414847" w:rsidP="00414847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и укрепления физического и психического здоровья детей, в том числе, их эмоционального благополучия;</w:t>
      </w:r>
    </w:p>
    <w:p w:rsidR="00414847" w:rsidRPr="00414847" w:rsidRDefault="00414847" w:rsidP="00414847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14847" w:rsidRPr="00414847" w:rsidRDefault="00414847" w:rsidP="00414847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14847" w:rsidRPr="00414847" w:rsidRDefault="00414847" w:rsidP="00414847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14847" w:rsidRPr="00414847" w:rsidRDefault="00414847" w:rsidP="00414847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414847" w:rsidRPr="00414847" w:rsidRDefault="00414847" w:rsidP="00414847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414847" w:rsidRPr="00414847" w:rsidRDefault="00414847" w:rsidP="00414847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14847" w:rsidRPr="00414847" w:rsidRDefault="00F60138" w:rsidP="00414847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414847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преемственности в работе детского сада и начальной школы, исключающей умственные и физические перегрузки в содержании образования детей дошкольного возраста, обеспечивающей отсутствие давления </w:t>
      </w:r>
      <w:r w:rsidR="00414847" w:rsidRPr="0041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предметного обучения.</w:t>
      </w:r>
    </w:p>
    <w:p w:rsidR="00414847" w:rsidRPr="00414847" w:rsidRDefault="00414847" w:rsidP="00414847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Комплексного оздоровления, укрепления психофизического и физиологического здоровья детей через развитие физических качеств, формирования правильной осанки и профилактику плоскостопия, формирования начальных представлений о некоторых видах спорта, о здоровом образе жизни. </w:t>
      </w:r>
    </w:p>
    <w:p w:rsidR="00414847" w:rsidRPr="00414847" w:rsidRDefault="00414847" w:rsidP="00414847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 детей дошкольного возраста путем:</w:t>
      </w:r>
    </w:p>
    <w:p w:rsidR="00414847" w:rsidRPr="00414847" w:rsidRDefault="00414847" w:rsidP="00414847">
      <w:pPr>
        <w:numPr>
          <w:ilvl w:val="0"/>
          <w:numId w:val="2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Формирования знаний о себе, как представителе человеческого рода, об обществе, в котором они живут, о моральных и нравственных ценностях, нормах, правилах, быте, обычаях и традициях своего и других народов;</w:t>
      </w:r>
    </w:p>
    <w:p w:rsidR="00414847" w:rsidRPr="00414847" w:rsidRDefault="00414847" w:rsidP="00414847">
      <w:pPr>
        <w:tabs>
          <w:tab w:val="left" w:pos="-142"/>
        </w:tabs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4847" w:rsidRPr="00414847" w:rsidRDefault="00414847" w:rsidP="00414847">
      <w:pPr>
        <w:numPr>
          <w:ilvl w:val="0"/>
          <w:numId w:val="2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Формирования основ экологической культуры, ценностей здорового образа жизни, осторожного обращения с опасными предметами, безопасного поведения на улице. </w:t>
      </w:r>
    </w:p>
    <w:p w:rsidR="00414847" w:rsidRPr="00414847" w:rsidRDefault="00414847" w:rsidP="00414847">
      <w:pPr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0138" w:rsidRDefault="00F60138" w:rsidP="00F60138">
      <w:pPr>
        <w:numPr>
          <w:ilvl w:val="0"/>
          <w:numId w:val="2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414847" w:rsidRPr="00414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оздания условий для максимальной самореализации и раскрытия способностей мальчиков и девочек в игровой деятельности, повышение уровня их игровых умений и навыков.</w:t>
      </w:r>
    </w:p>
    <w:p w:rsidR="00F60138" w:rsidRDefault="00F60138" w:rsidP="00F60138">
      <w:pPr>
        <w:pStyle w:val="a3"/>
        <w:rPr>
          <w:color w:val="000000"/>
        </w:rPr>
      </w:pPr>
    </w:p>
    <w:p w:rsidR="00F60138" w:rsidRPr="002D2345" w:rsidRDefault="004B3359" w:rsidP="00F60138">
      <w:pPr>
        <w:pStyle w:val="a3"/>
        <w:numPr>
          <w:ilvl w:val="0"/>
          <w:numId w:val="3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</w:t>
      </w:r>
      <w:r w:rsidR="002D2345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ормирования полноценной фонетической системы</w:t>
      </w:r>
      <w:r w:rsidR="003E1EB5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языка, развития фонематического восприятия и навыков</w:t>
      </w:r>
      <w:r w:rsidR="00F60138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первоначального звукового ана</w:t>
      </w:r>
      <w:r w:rsidR="003E1EB5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лиза и синтеза, автоматизация </w:t>
      </w:r>
      <w:proofErr w:type="spellStart"/>
      <w:r w:rsidR="003E1EB5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слухопроизносительных</w:t>
      </w:r>
      <w:proofErr w:type="spellEnd"/>
      <w:r w:rsidR="003E1EB5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умений и навыков</w:t>
      </w:r>
      <w:r w:rsidR="00F60138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1EB5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различных ситуациях, развитие связной</w:t>
      </w:r>
      <w:r w:rsidR="00F60138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реч</w:t>
      </w:r>
      <w:r w:rsidR="002D2345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путем:</w:t>
      </w:r>
    </w:p>
    <w:p w:rsidR="00F60138" w:rsidRPr="004B3359" w:rsidRDefault="002D2345" w:rsidP="00F6013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раннего</w:t>
      </w:r>
      <w:r w:rsidR="003E1EB5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выявления и своевременного предупреждения</w:t>
      </w:r>
      <w:r w:rsidR="00F60138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речевых нарушений;</w:t>
      </w:r>
    </w:p>
    <w:p w:rsidR="00F60138" w:rsidRPr="004B3359" w:rsidRDefault="003E1EB5" w:rsidP="00F6013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преодоления</w:t>
      </w:r>
      <w:r w:rsidR="00F60138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недостатков в речевом развитии;</w:t>
      </w:r>
    </w:p>
    <w:p w:rsidR="00F60138" w:rsidRPr="004B3359" w:rsidRDefault="003E1EB5" w:rsidP="00F6013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</w:t>
      </w:r>
      <w:r w:rsidR="00F60138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артикуляционных навы</w:t>
      </w:r>
      <w:r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 звукопроизношения и развития</w:t>
      </w:r>
      <w:r w:rsidR="00F60138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слухового восприятия;</w:t>
      </w:r>
    </w:p>
    <w:p w:rsidR="00F60138" w:rsidRPr="004B3359" w:rsidRDefault="003E1EB5" w:rsidP="00F6013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подготовки к обучению грамоте, овладению</w:t>
      </w:r>
      <w:r w:rsidR="00F60138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элементами грамоты;</w:t>
      </w:r>
    </w:p>
    <w:p w:rsidR="00F60138" w:rsidRPr="004B3359" w:rsidRDefault="004B3359" w:rsidP="00F60138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осуществления</w:t>
      </w:r>
      <w:r w:rsidR="00F60138" w:rsidRPr="004B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преемственности в работе с родителями воспитанников, сотрудниками ДОУ и специалистами детской поликлиники, медицинских учреждений.</w:t>
      </w:r>
    </w:p>
    <w:p w:rsidR="007F17B3" w:rsidRPr="00D15F00" w:rsidRDefault="007F17B3" w:rsidP="007F17B3">
      <w:pPr>
        <w:pStyle w:val="Style11"/>
        <w:widowControl/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15F00">
        <w:rPr>
          <w:rFonts w:ascii="Times New Roman" w:hAnsi="Times New Roman" w:cs="Times New Roman"/>
          <w:b/>
          <w:sz w:val="28"/>
          <w:szCs w:val="28"/>
        </w:rPr>
        <w:t>1.1.2. Пр</w:t>
      </w:r>
      <w:r>
        <w:rPr>
          <w:rFonts w:ascii="Times New Roman" w:hAnsi="Times New Roman" w:cs="Times New Roman"/>
          <w:b/>
          <w:sz w:val="28"/>
          <w:szCs w:val="28"/>
        </w:rPr>
        <w:t>инципы построения П</w:t>
      </w:r>
      <w:r w:rsidRPr="00D15F0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F17B3" w:rsidRPr="003C183A" w:rsidRDefault="007F17B3" w:rsidP="007F17B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83A">
        <w:rPr>
          <w:rFonts w:ascii="Times New Roman" w:hAnsi="Times New Roman" w:cs="Times New Roman"/>
          <w:sz w:val="28"/>
          <w:szCs w:val="28"/>
        </w:rPr>
        <w:t>Программа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ДО, в основе которых заложены следующие </w:t>
      </w:r>
      <w:r w:rsidRPr="003C183A">
        <w:rPr>
          <w:rFonts w:ascii="Times New Roman" w:hAnsi="Times New Roman" w:cs="Times New Roman"/>
          <w:i/>
          <w:sz w:val="28"/>
          <w:szCs w:val="28"/>
        </w:rPr>
        <w:t>основные принципы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7B3" w:rsidRPr="002C6451" w:rsidRDefault="007F17B3" w:rsidP="007F1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2C6451">
        <w:rPr>
          <w:rFonts w:ascii="Times New Roman" w:hAnsi="Times New Roman" w:cs="Times New Roman"/>
          <w:sz w:val="28"/>
          <w:szCs w:val="28"/>
        </w:rPr>
        <w:t xml:space="preserve">поддержка разнообразия детства; сохранение уникальности и </w:t>
      </w:r>
      <w:proofErr w:type="spellStart"/>
      <w:r w:rsidRPr="002C6451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C6451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2C6451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2C6451">
        <w:rPr>
          <w:rFonts w:ascii="Times New Roman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7F17B3" w:rsidRDefault="007F17B3" w:rsidP="007F17B3">
      <w:pPr>
        <w:jc w:val="both"/>
        <w:rPr>
          <w:rFonts w:ascii="Times New Roman" w:hAnsi="Times New Roman" w:cs="Times New Roman"/>
          <w:sz w:val="28"/>
          <w:szCs w:val="28"/>
        </w:rPr>
      </w:pPr>
      <w:r w:rsidRPr="002C6451">
        <w:rPr>
          <w:rFonts w:ascii="Times New Roman" w:hAnsi="Times New Roman" w:cs="Times New Roman"/>
          <w:sz w:val="28"/>
          <w:szCs w:val="28"/>
        </w:rPr>
        <w:t>2) личностно-развивающий и гуманистический характер взаимодействия взрослых и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471AF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471AF">
        <w:rPr>
          <w:rFonts w:ascii="Times New Roman" w:hAnsi="Times New Roman" w:cs="Times New Roman"/>
          <w:sz w:val="28"/>
          <w:szCs w:val="28"/>
        </w:rPr>
        <w:t xml:space="preserve"> становл</w:t>
      </w:r>
      <w:r>
        <w:rPr>
          <w:rFonts w:ascii="Times New Roman" w:hAnsi="Times New Roman" w:cs="Times New Roman"/>
          <w:sz w:val="28"/>
          <w:szCs w:val="28"/>
        </w:rPr>
        <w:t>ение личности ребенка и ориенти</w:t>
      </w:r>
      <w:r w:rsidRPr="006471A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471AF">
        <w:rPr>
          <w:rFonts w:ascii="Times New Roman" w:hAnsi="Times New Roman" w:cs="Times New Roman"/>
          <w:sz w:val="28"/>
          <w:szCs w:val="28"/>
        </w:rPr>
        <w:t xml:space="preserve">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</w:t>
      </w:r>
      <w:r>
        <w:rPr>
          <w:rFonts w:ascii="Times New Roman" w:hAnsi="Times New Roman" w:cs="Times New Roman"/>
          <w:sz w:val="28"/>
          <w:szCs w:val="28"/>
        </w:rPr>
        <w:t xml:space="preserve">р.) о признании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6471AF">
        <w:rPr>
          <w:rFonts w:ascii="Times New Roman" w:hAnsi="Times New Roman" w:cs="Times New Roman"/>
          <w:sz w:val="28"/>
          <w:szCs w:val="28"/>
        </w:rPr>
        <w:t>школьного периода детства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71AF">
        <w:rPr>
          <w:rFonts w:ascii="Times New Roman" w:hAnsi="Times New Roman" w:cs="Times New Roman"/>
          <w:sz w:val="28"/>
          <w:szCs w:val="28"/>
        </w:rPr>
        <w:t>.</w:t>
      </w:r>
    </w:p>
    <w:p w:rsidR="007F17B3" w:rsidRPr="002C6451" w:rsidRDefault="007F17B3" w:rsidP="007F17B3">
      <w:pPr>
        <w:jc w:val="both"/>
        <w:rPr>
          <w:rFonts w:ascii="Times New Roman" w:hAnsi="Times New Roman" w:cs="Times New Roman"/>
          <w:sz w:val="28"/>
          <w:szCs w:val="28"/>
        </w:rPr>
      </w:pPr>
      <w:r w:rsidRPr="002C6451">
        <w:rPr>
          <w:rFonts w:ascii="Times New Roman" w:hAnsi="Times New Roman" w:cs="Times New Roman"/>
          <w:sz w:val="28"/>
          <w:szCs w:val="28"/>
        </w:rPr>
        <w:t>3) уважение личности ребенка;</w:t>
      </w:r>
    </w:p>
    <w:p w:rsidR="007F17B3" w:rsidRPr="006471AF" w:rsidRDefault="007F17B3" w:rsidP="007F17B3">
      <w:pPr>
        <w:jc w:val="both"/>
        <w:rPr>
          <w:rFonts w:ascii="Times New Roman" w:hAnsi="Times New Roman" w:cs="Times New Roman"/>
          <w:sz w:val="28"/>
          <w:szCs w:val="28"/>
        </w:rPr>
      </w:pPr>
      <w:r w:rsidRPr="002C6451">
        <w:rPr>
          <w:rFonts w:ascii="Times New Roman" w:hAnsi="Times New Roman" w:cs="Times New Roman"/>
          <w:sz w:val="28"/>
          <w:szCs w:val="28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F17B3" w:rsidRDefault="007F17B3" w:rsidP="007F17B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при построении </w:t>
      </w:r>
      <w:r w:rsidRPr="006471A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 учитывались принципы дошкольного образования, также отраженные в ФГОС ДО: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5) сотрудничество Организации с семьей;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:rsidR="007F17B3" w:rsidRDefault="007F17B3" w:rsidP="007F17B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Программы считают важным при построении Программы также (в соответствии с Примерной</w:t>
      </w:r>
      <w:r w:rsidRPr="001F278C">
        <w:rPr>
          <w:rFonts w:ascii="Times New Roman" w:hAnsi="Times New Roman" w:cs="Times New Roman"/>
          <w:sz w:val="28"/>
          <w:szCs w:val="28"/>
        </w:rPr>
        <w:t xml:space="preserve"> </w:t>
      </w:r>
      <w:r w:rsidRPr="0042778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27780">
        <w:rPr>
          <w:rFonts w:ascii="Times New Roman" w:hAnsi="Times New Roman" w:cs="Times New Roman"/>
          <w:sz w:val="28"/>
          <w:szCs w:val="28"/>
        </w:rPr>
        <w:t xml:space="preserve"> «От рождения до школы» </w:t>
      </w:r>
      <w:r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:rsidR="007F17B3" w:rsidRPr="001A25FA" w:rsidRDefault="007F17B3" w:rsidP="007F17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25FA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5FA">
        <w:rPr>
          <w:rFonts w:ascii="Times New Roman" w:hAnsi="Times New Roman" w:cs="Times New Roman"/>
          <w:sz w:val="28"/>
          <w:szCs w:val="28"/>
        </w:rPr>
        <w:t xml:space="preserve"> интеграции образовательных областей  соответствии с возрастными возможностями и особенностями детей, спецификой и возможностями образовательных областей;</w:t>
      </w:r>
    </w:p>
    <w:p w:rsidR="007F17B3" w:rsidRPr="001A25FA" w:rsidRDefault="007F17B3" w:rsidP="007F17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FA">
        <w:rPr>
          <w:rFonts w:ascii="Times New Roman" w:hAnsi="Times New Roman" w:cs="Times New Roman"/>
          <w:sz w:val="28"/>
          <w:szCs w:val="28"/>
        </w:rPr>
        <w:t>комплексно-тематическ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1A25FA">
        <w:rPr>
          <w:rFonts w:ascii="Times New Roman" w:hAnsi="Times New Roman" w:cs="Times New Roman"/>
          <w:sz w:val="28"/>
          <w:szCs w:val="28"/>
        </w:rPr>
        <w:t xml:space="preserve">принцип построения образовательного процесса; </w:t>
      </w:r>
    </w:p>
    <w:p w:rsidR="007F17B3" w:rsidRPr="001A25FA" w:rsidRDefault="007F17B3" w:rsidP="007F17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FA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F17B3" w:rsidRDefault="007F17B3" w:rsidP="007F17B3">
      <w:pPr>
        <w:pStyle w:val="Style11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F6EB8">
        <w:rPr>
          <w:rFonts w:ascii="Times New Roman" w:hAnsi="Times New Roman"/>
          <w:b/>
          <w:bCs/>
          <w:sz w:val="28"/>
          <w:szCs w:val="28"/>
        </w:rPr>
        <w:t>1.1.3.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E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 w:rsidRPr="005F6EB8">
        <w:rPr>
          <w:rFonts w:ascii="Times New Roman" w:hAnsi="Times New Roman" w:cs="Times New Roman"/>
          <w:b/>
          <w:sz w:val="28"/>
          <w:szCs w:val="28"/>
        </w:rPr>
        <w:t>характеристик</w:t>
      </w:r>
      <w:r>
        <w:rPr>
          <w:rFonts w:ascii="Times New Roman" w:hAnsi="Times New Roman" w:cs="Times New Roman"/>
          <w:b/>
          <w:sz w:val="28"/>
          <w:szCs w:val="28"/>
        </w:rPr>
        <w:t>а Программы</w:t>
      </w:r>
      <w:r w:rsidRPr="005F6EB8">
        <w:rPr>
          <w:rFonts w:ascii="Times New Roman" w:hAnsi="Times New Roman" w:cs="Times New Roman"/>
          <w:b/>
          <w:sz w:val="28"/>
          <w:szCs w:val="28"/>
        </w:rPr>
        <w:t>.</w:t>
      </w:r>
    </w:p>
    <w:p w:rsidR="00C65268" w:rsidRDefault="00C65268" w:rsidP="007F17B3">
      <w:pPr>
        <w:pStyle w:val="Style11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65268" w:rsidRDefault="00D62B06" w:rsidP="007F17B3">
      <w:pPr>
        <w:pStyle w:val="Style11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</w:t>
      </w:r>
      <w:r w:rsidR="00C65268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D62B06" w:rsidRDefault="00D62B06" w:rsidP="007F17B3">
      <w:pPr>
        <w:pStyle w:val="Style11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логопед: Орлова А. И.</w:t>
      </w:r>
    </w:p>
    <w:p w:rsidR="00C65268" w:rsidRPr="00C65268" w:rsidRDefault="00C65268" w:rsidP="007F17B3">
      <w:pPr>
        <w:pStyle w:val="Style11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 w:rsidR="00D62B06" w:rsidRPr="00D62B06">
        <w:rPr>
          <w:rFonts w:ascii="Times New Roman" w:hAnsi="Times New Roman" w:cs="Times New Roman"/>
          <w:sz w:val="28"/>
          <w:szCs w:val="28"/>
        </w:rPr>
        <w:t>2015-2017</w:t>
      </w:r>
      <w:r w:rsidRPr="00D62B0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F17B3" w:rsidRPr="00C65268" w:rsidRDefault="007F17B3" w:rsidP="007F17B3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Нормативно-правовая база </w:t>
      </w:r>
      <w:r w:rsidR="004513BE" w:rsidRPr="00C65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C65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995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7"/>
        <w:gridCol w:w="3260"/>
        <w:gridCol w:w="2835"/>
      </w:tblGrid>
      <w:tr w:rsidR="004513BE" w:rsidRPr="004513BE" w:rsidTr="00A014C9">
        <w:trPr>
          <w:trHeight w:val="435"/>
        </w:trPr>
        <w:tc>
          <w:tcPr>
            <w:tcW w:w="3857" w:type="dxa"/>
          </w:tcPr>
          <w:p w:rsidR="004513BE" w:rsidRPr="00C65268" w:rsidRDefault="004513BE" w:rsidP="004513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3260" w:type="dxa"/>
          </w:tcPr>
          <w:p w:rsidR="004513BE" w:rsidRPr="00C65268" w:rsidRDefault="004513BE" w:rsidP="004513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2835" w:type="dxa"/>
          </w:tcPr>
          <w:p w:rsidR="004513BE" w:rsidRPr="00C65268" w:rsidRDefault="004513BE" w:rsidP="004513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  <w:r w:rsidR="00C65268" w:rsidRPr="00C65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локальные акты ДОУ</w:t>
            </w:r>
          </w:p>
        </w:tc>
      </w:tr>
      <w:tr w:rsidR="004513BE" w:rsidRPr="004513BE" w:rsidTr="00A014C9">
        <w:trPr>
          <w:trHeight w:val="600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Конституция Российской Федерации; 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 – Югры от 9 октября 2013 года № 413-п «О государственной программе Ханты-Мансийского автономного округа – Югры «Развитие образования в Ханты-Мансийском автономном округе – Югре на 2014 – 2020 годы» (в редакции Постановления правительства Ханты-Мансийского автономного округа - Югры от 4 июля 2014 года №251-п)</w:t>
            </w:r>
          </w:p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Управления образования Администрации города Когалыма от 18.02.2014г. «</w:t>
            </w:r>
            <w:r w:rsidRPr="004513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введении в действие федерального государственного образовательного стандарта дошкольного образования в муниципальных бюджетных дошкольных образовательных организациях города Когалыма»</w:t>
            </w:r>
          </w:p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3BE" w:rsidRPr="004513BE" w:rsidTr="00A014C9">
        <w:trPr>
          <w:trHeight w:val="540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Конвенция ООН о правах ребенка;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 </w:t>
            </w:r>
            <w:proofErr w:type="spellStart"/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от 13.01.2013 №67 «</w:t>
            </w:r>
            <w:hyperlink r:id="rId8" w:history="1">
              <w:r w:rsidRPr="004513BE"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"Об утверждении федерального государственного образовательного стандарта дошкольного образования"</w:t>
              </w:r>
            </w:hyperlink>
          </w:p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C65268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МБДОУ д/с «Березка» от 21.02.2014г. №25/1 «О введении в действие ФГОС ДО»;</w:t>
            </w:r>
          </w:p>
        </w:tc>
      </w:tr>
      <w:tr w:rsidR="004513BE" w:rsidRPr="004513BE" w:rsidTr="00A014C9">
        <w:trPr>
          <w:trHeight w:val="255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 от 29.12.2012г. №273ФЗ «Об образовании»;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C65268" w:rsidP="00F509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МАДОУ «Березка» от___________ «Об утверж</w:t>
            </w:r>
            <w:r w:rsidR="00F50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дении Положения </w:t>
            </w:r>
            <w:r w:rsidR="00977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 рабочей</w:t>
            </w:r>
            <w:r w:rsidR="00F50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программе</w:t>
            </w:r>
            <w:r w:rsidRPr="00C6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педагога».</w:t>
            </w:r>
          </w:p>
        </w:tc>
      </w:tr>
      <w:tr w:rsidR="004513BE" w:rsidRPr="004513BE" w:rsidTr="00A014C9">
        <w:trPr>
          <w:trHeight w:val="247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Приказ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3BE" w:rsidRPr="004513BE" w:rsidTr="00A014C9">
        <w:trPr>
          <w:trHeight w:val="2490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РФ от 15.05.2013г. №26 </w:t>
            </w:r>
            <w:r w:rsidR="00977830"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«Об</w:t>
            </w:r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утверждении </w:t>
            </w:r>
            <w:proofErr w:type="spellStart"/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СанПин</w:t>
            </w:r>
            <w:proofErr w:type="spellEnd"/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2.4.1.3049-13 «Санитарно- эпидемиологические требования к устройству, содержанию и организации режима работы дошкольных образовательных учреждений»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3BE" w:rsidRPr="004513BE" w:rsidTr="00A014C9">
        <w:trPr>
          <w:trHeight w:val="300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Письмо Министерства образования Российской Федерации от 4.03.2000 № 65/23-16 «О гигиенических требованиях к максимальной нагрузке на детей дошкольного возраста в организованных формах обучения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3BE" w:rsidRPr="004513BE" w:rsidTr="00A014C9">
        <w:trPr>
          <w:trHeight w:val="255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F6F" w:rsidRDefault="00430F6F" w:rsidP="00430F6F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C20E8A" w:rsidRDefault="00C20E8A" w:rsidP="009778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C20E8A" w:rsidRDefault="00430F6F" w:rsidP="00C20E8A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B635C3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Методическое обеспечение</w:t>
      </w: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 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077"/>
        <w:gridCol w:w="1843"/>
        <w:gridCol w:w="6520"/>
      </w:tblGrid>
      <w:tr w:rsidR="00430F6F" w:rsidRPr="00B635C3" w:rsidTr="00A014C9">
        <w:trPr>
          <w:trHeight w:val="337"/>
        </w:trPr>
        <w:tc>
          <w:tcPr>
            <w:tcW w:w="9923" w:type="dxa"/>
            <w:gridSpan w:val="4"/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635C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Программы</w:t>
            </w:r>
          </w:p>
        </w:tc>
      </w:tr>
      <w:tr w:rsidR="00430F6F" w:rsidRPr="00B635C3" w:rsidTr="00A014C9">
        <w:trPr>
          <w:trHeight w:val="600"/>
        </w:trPr>
        <w:tc>
          <w:tcPr>
            <w:tcW w:w="483" w:type="dxa"/>
            <w:tcBorders>
              <w:right w:val="nil"/>
            </w:tcBorders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3"/>
            <w:tcBorders>
              <w:left w:val="nil"/>
            </w:tcBorders>
          </w:tcPr>
          <w:p w:rsidR="001727BD" w:rsidRDefault="00430F6F" w:rsidP="0026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C36A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Примерная основная общеобразовательная программа «От рождения до школы» </w:t>
            </w:r>
          </w:p>
          <w:p w:rsidR="00430F6F" w:rsidRPr="00FC36AD" w:rsidRDefault="00430F6F" w:rsidP="0026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C36A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 ред.</w:t>
            </w:r>
            <w:r w:rsidR="001727B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FC36A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Н.</w:t>
            </w:r>
            <w:r w:rsidR="001727B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6A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Веракса</w:t>
            </w:r>
            <w:proofErr w:type="spellEnd"/>
          </w:p>
        </w:tc>
      </w:tr>
      <w:tr w:rsidR="00430F6F" w:rsidRPr="00B635C3" w:rsidTr="00A014C9">
        <w:trPr>
          <w:trHeight w:val="330"/>
        </w:trPr>
        <w:tc>
          <w:tcPr>
            <w:tcW w:w="483" w:type="dxa"/>
            <w:tcBorders>
              <w:right w:val="nil"/>
            </w:tcBorders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3"/>
            <w:tcBorders>
              <w:left w:val="nil"/>
            </w:tcBorders>
          </w:tcPr>
          <w:p w:rsidR="00430F6F" w:rsidRPr="00FC36AD" w:rsidRDefault="00C20E8A" w:rsidP="0026754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воспитания и обучения детей с фонетик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о-фонематическим недоразвитием </w:t>
            </w: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Т.Б.Филичевой, Г.В.Чиркиной</w:t>
            </w:r>
          </w:p>
        </w:tc>
      </w:tr>
      <w:tr w:rsidR="00430F6F" w:rsidRPr="00B635C3" w:rsidTr="00A014C9">
        <w:trPr>
          <w:trHeight w:val="315"/>
        </w:trPr>
        <w:tc>
          <w:tcPr>
            <w:tcW w:w="483" w:type="dxa"/>
            <w:tcBorders>
              <w:right w:val="nil"/>
            </w:tcBorders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3"/>
            <w:tcBorders>
              <w:left w:val="nil"/>
            </w:tcBorders>
          </w:tcPr>
          <w:p w:rsidR="00430F6F" w:rsidRPr="00C20E8A" w:rsidRDefault="00C20E8A" w:rsidP="00C20E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логопедической работы по преодолению фонетико-фонематического недоразвития у детей” Т.Б.Филичевой, Г.В.Чиркиной</w:t>
            </w:r>
          </w:p>
        </w:tc>
      </w:tr>
      <w:tr w:rsidR="00430F6F" w:rsidRPr="00B635C3" w:rsidTr="00A014C9">
        <w:trPr>
          <w:trHeight w:val="240"/>
        </w:trPr>
        <w:tc>
          <w:tcPr>
            <w:tcW w:w="483" w:type="dxa"/>
            <w:tcBorders>
              <w:right w:val="nil"/>
            </w:tcBorders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3"/>
            <w:tcBorders>
              <w:left w:val="nil"/>
            </w:tcBorders>
          </w:tcPr>
          <w:p w:rsidR="00430F6F" w:rsidRPr="00FC36AD" w:rsidRDefault="00C20E8A" w:rsidP="0026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логопедической работы по </w:t>
            </w:r>
            <w:r w:rsidR="001727BD"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преодолению</w:t>
            </w: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бщего недоразвития речи у детей </w:t>
            </w:r>
            <w:r w:rsidRPr="00C2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Т.Б.Филичевой, Т.В.Тумановой</w:t>
            </w:r>
          </w:p>
        </w:tc>
      </w:tr>
      <w:tr w:rsidR="00430F6F" w:rsidRPr="00B635C3" w:rsidTr="00A014C9">
        <w:trPr>
          <w:trHeight w:val="210"/>
        </w:trPr>
        <w:tc>
          <w:tcPr>
            <w:tcW w:w="483" w:type="dxa"/>
            <w:tcBorders>
              <w:right w:val="nil"/>
            </w:tcBorders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3"/>
            <w:tcBorders>
              <w:left w:val="nil"/>
            </w:tcBorders>
          </w:tcPr>
          <w:p w:rsidR="00430F6F" w:rsidRPr="00C20E8A" w:rsidRDefault="00C20E8A" w:rsidP="00C20E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коррекционно </w:t>
            </w:r>
            <w:r w:rsidR="008E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E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E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ающей работы для детей с ОНР </w:t>
            </w: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 w:rsidR="0017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17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Нищевой</w:t>
            </w:r>
            <w:proofErr w:type="spellEnd"/>
          </w:p>
        </w:tc>
      </w:tr>
      <w:tr w:rsidR="00430F6F" w:rsidRPr="00B635C3" w:rsidTr="00A014C9">
        <w:trPr>
          <w:trHeight w:val="645"/>
        </w:trPr>
        <w:tc>
          <w:tcPr>
            <w:tcW w:w="1560" w:type="dxa"/>
            <w:gridSpan w:val="2"/>
            <w:tcBorders>
              <w:right w:val="nil"/>
            </w:tcBorders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left w:val="nil"/>
            </w:tcBorders>
          </w:tcPr>
          <w:p w:rsidR="00430F6F" w:rsidRPr="00B635C3" w:rsidRDefault="00430F6F" w:rsidP="00290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430F6F" w:rsidRPr="00B635C3" w:rsidTr="00A014C9">
        <w:trPr>
          <w:trHeight w:val="200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</w:tcPr>
          <w:p w:rsidR="00430F6F" w:rsidRPr="00B635C3" w:rsidRDefault="00D62B06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0F6F" w:rsidRPr="00B635C3" w:rsidRDefault="00D62B06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 «Синонимы»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Янушко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 «Учим малыша говорить»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Кнушевицкая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А. «Стихи и речевые упражнения по теме «Космос»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Кнушевицкая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А. «Стихи и речевые упражнения по теме «Овощи»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Филичева Т. Б., Чиркина Г. В. «Устранение общего недоразвития речи у детей дошкольного возраста»</w:t>
            </w:r>
          </w:p>
          <w:p w:rsidR="006D13E4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Гризик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Т. И. «В мире слов» пособие по изучению и развитию словаря детей 6-7 лет</w:t>
            </w:r>
          </w:p>
        </w:tc>
      </w:tr>
      <w:tr w:rsidR="00430F6F" w:rsidRPr="00B635C3" w:rsidTr="00A014C9">
        <w:trPr>
          <w:trHeight w:val="315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430F6F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0F6F" w:rsidRPr="00B635C3" w:rsidRDefault="00D62B06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Журова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Л. Е., Кузнецова М. И. «Азбука для дошкольников» №1, № 2</w:t>
            </w:r>
          </w:p>
          <w:p w:rsid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Ткаченко Т. А. «Подготовка дошкольников к чтению и письму: фонетическая символика»</w:t>
            </w:r>
            <w:r w:rsidR="00B11FEA"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11FEA" w:rsidRP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Гаврина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Е.,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Кутявина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Л. И др. «Развиваем речь» 6-7 лет</w:t>
            </w:r>
          </w:p>
          <w:p w:rsidR="00B11FEA" w:rsidRP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Гаврина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Е.,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Кутявина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Л. И др. «Учимся читать» 6-7 лет</w:t>
            </w:r>
          </w:p>
          <w:p w:rsidR="00B11FEA" w:rsidRP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Гаврина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Е.,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Кутявина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Л. И др. «Школа для дошколят» Чтение 6-7 лет</w:t>
            </w:r>
          </w:p>
          <w:p w:rsidR="00B11FEA" w:rsidRP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Гаврина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Е.,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Кутявина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Л. И др. «Готовим руку к письму» 6-7 лет 2 шт.</w:t>
            </w:r>
          </w:p>
          <w:p w:rsidR="00B11FEA" w:rsidRP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Медеева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И. Г. «Азбука прописи» часть 2</w:t>
            </w:r>
          </w:p>
          <w:p w:rsid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«Обучение грамоте» часть 1, 2</w:t>
            </w:r>
          </w:p>
          <w:p w:rsidR="006D13E4" w:rsidRP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«Изучаем грамоту» часть 1, 2</w:t>
            </w:r>
          </w:p>
        </w:tc>
      </w:tr>
      <w:tr w:rsidR="00430F6F" w:rsidRPr="00B635C3" w:rsidTr="00A014C9">
        <w:trPr>
          <w:trHeight w:val="660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430F6F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0F6F" w:rsidRDefault="00D62B06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Коноваленко В. В., Коноваленко С. В. «Парные звонкие – глухие согласные </w:t>
            </w:r>
            <w:proofErr w:type="gram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Г-К</w:t>
            </w:r>
            <w:proofErr w:type="gram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 «Парные звонкие – глухие согласные Д-Т»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 «Парные звонкие – глухие согласные Б-П»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 «Парные звонкие – глухие согласные В-Ф»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Степанова Е. Л. «Стихи для автоматизации звуков у детей 4-6 лет»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Нищева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В. «Тексты и картинки для автоматизации звуков разных групп»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Саморокова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П., Кругликова Т. Н. «Свистящие звуки»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Саморокова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П., Кругликова Т. Н. «Сонорные звуки»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Саморокова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П., Кругликова Т. Н. «Шипящие звуки»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В. «Картотека заданий для автоматизации правильного звукопроизношения и дифференциации звуков разных групп»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Шевченко И. Н. «Конспекты занятий по развитию фонетико-фонематической стороны речи у дошкольников»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В., Кременецкая М. И. «Индивидуально – подгрупповая работа по коррекции звукопроизношения»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Емельянова Н. В., Жидкова Л. И.,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Капицына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А. «Коррекция звукопроизношения у детей 5-6 лет с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фонетичеким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нарушением речи в условиях логопункта ДОУ»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Алифанова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 А., Егорова Н. Е. «Логопедические упражнения в рифмах» 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Манакова М. «Звуки з, с, ц», «ш и щ», «ж и ч», «л и р»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Лазаренко О. И. «Альбом для автоматизации произношения звука С», «Звука Ч», «Звука Щ», «Звука Л», </w:t>
            </w:r>
            <w:proofErr w:type="gram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Звука  Ш</w:t>
            </w:r>
            <w:proofErr w:type="gram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Азова Е. А., Чернова О. О. «Учим звуки С, СЬ», «З, ЗЬ, Ц» 2 шт., «Ч, Щ», «Ж, Ш», «С-Ш, З-Ж, С-Ч, Ч-Ц, Ш-СЬ», «Р-РЬ», «</w:t>
            </w:r>
            <w:proofErr w:type="gram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Р,РЬ</w:t>
            </w:r>
            <w:proofErr w:type="gram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Л, ЛЬ»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Комарова Л. А. «Автоматизация звука Ц», «Автоматизация звука Ш»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Баскакина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И. В</w:t>
            </w:r>
            <w:r w:rsidR="001727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1727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Лынская</w:t>
            </w:r>
            <w:proofErr w:type="spellEnd"/>
            <w:r w:rsidR="001727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М. И. «</w:t>
            </w:r>
            <w:proofErr w:type="spellStart"/>
            <w:r w:rsidR="001727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Свистелочка</w:t>
            </w:r>
            <w:proofErr w:type="spellEnd"/>
            <w:r w:rsidR="001727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Чаепитие на даче у Ч», «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Жужжалочка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Шипелочка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», «День Рождения Р»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 «Домашняя тетрадь для закрепления произношения шипящих звуков Ч и Щ у детей 5-7 лет» 2 шт., «Домашняя тетрадь для закрепления произношения звука Р у детей 5-7 лет», «РЬ»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 «Логопедическая раскраска для закрепления произношения звука РЬ»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Земцова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Н. «Непослушные звуки Л-ЛЬ»</w:t>
            </w:r>
          </w:p>
          <w:p w:rsidR="00430F6F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Щербакова Е. К. «Сонорные звуки»</w:t>
            </w:r>
          </w:p>
        </w:tc>
      </w:tr>
      <w:tr w:rsidR="00430F6F" w:rsidRPr="00B635C3" w:rsidTr="00A014C9"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430F6F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0F6F" w:rsidRDefault="00762D79" w:rsidP="00A01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052E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35A41" w:rsidRPr="00B11FEA" w:rsidRDefault="00D35A41" w:rsidP="00D35A4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Смирнова И. А. «Логопедический альбом для обследования фонетико-фонематической системы речи»</w:t>
            </w:r>
          </w:p>
          <w:p w:rsidR="00D35A41" w:rsidRPr="00B11FEA" w:rsidRDefault="00D35A41" w:rsidP="00D35A4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Смирнова И. А. «Логопедический альбом для обследования лиц с выраженными нарушениями произношения»</w:t>
            </w:r>
          </w:p>
          <w:p w:rsidR="00D35A41" w:rsidRPr="00B11FEA" w:rsidRDefault="00D35A41" w:rsidP="00D35A4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Дмитрова Е. Д. «Логопедические карты для диагностики речевых расстройств»</w:t>
            </w:r>
          </w:p>
          <w:p w:rsidR="00D35A41" w:rsidRPr="00B11FEA" w:rsidRDefault="00D35A41" w:rsidP="00D35A4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Грибова О. Е. «Технология организации логопедического обследования»</w:t>
            </w:r>
          </w:p>
          <w:p w:rsidR="00762D79" w:rsidRPr="00B11FEA" w:rsidRDefault="00762D79" w:rsidP="00290EF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Методы обследования речи детей: пособие по диагностике речевых нарушений/ под общ. ред. Г.В.Чиркиной.</w:t>
            </w:r>
          </w:p>
          <w:p w:rsidR="00762D79" w:rsidRPr="00B11FEA" w:rsidRDefault="00762D79" w:rsidP="00290EF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Иншакова О.Б. Альбом для логопеда.</w:t>
            </w:r>
          </w:p>
          <w:p w:rsidR="00762D79" w:rsidRPr="00B11FEA" w:rsidRDefault="00762D79" w:rsidP="00290EF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Володина В.С. Альбом по развитию речи.</w:t>
            </w:r>
          </w:p>
          <w:p w:rsidR="00762D79" w:rsidRPr="00B11FEA" w:rsidRDefault="00762D79" w:rsidP="00290EF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В.В., Коноваленко С.В. Экспресс-обследование фонематического слуха и готовности к звуковому анализу у детей дошкольного возраста.</w:t>
            </w:r>
          </w:p>
          <w:p w:rsidR="00430F6F" w:rsidRPr="00B11FEA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25E08" w:rsidRDefault="00A25E08" w:rsidP="00C2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E8A" w:rsidRPr="00D35A41" w:rsidRDefault="00C20E8A" w:rsidP="00C20E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1.1.4. </w:t>
      </w:r>
      <w:r w:rsidR="008E5063" w:rsidRPr="00D35A41">
        <w:rPr>
          <w:rFonts w:ascii="Times New Roman" w:hAnsi="Times New Roman" w:cs="Times New Roman"/>
          <w:b/>
          <w:sz w:val="28"/>
          <w:szCs w:val="28"/>
        </w:rPr>
        <w:t>Характеристика речи детей, посещающих логопункт</w:t>
      </w:r>
    </w:p>
    <w:p w:rsidR="00A014C9" w:rsidRDefault="00A014C9" w:rsidP="00D35A41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0F" w:rsidRPr="00290EF9" w:rsidRDefault="00A014C9" w:rsidP="00A014C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детей с ФНР</w:t>
      </w:r>
    </w:p>
    <w:p w:rsidR="00E0580F" w:rsidRDefault="00E0580F" w:rsidP="00E058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0F" w:rsidRPr="00A25E08" w:rsidRDefault="00E0580F" w:rsidP="00E058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Фонетическое недоразвитие речи (ФН) - это частичное нарушение звукопроизношения при нормальном слухе и сохранной иннервации речевого аппарата.</w:t>
      </w:r>
    </w:p>
    <w:p w:rsidR="00E0580F" w:rsidRPr="00A25E08" w:rsidRDefault="00E0580F" w:rsidP="00E058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фонетическим недоразвитием речи -  это дети с нормальным слухом и интеллектом.</w:t>
      </w:r>
    </w:p>
    <w:p w:rsidR="00E0580F" w:rsidRPr="00A25E08" w:rsidRDefault="00E0580F" w:rsidP="001722F7">
      <w:pPr>
        <w:tabs>
          <w:tab w:val="left" w:pos="4170"/>
        </w:tabs>
        <w:rPr>
          <w:rFonts w:ascii="Times New Roman" w:hAnsi="Times New Roman" w:cs="Times New Roman"/>
          <w:b/>
          <w:sz w:val="28"/>
          <w:szCs w:val="28"/>
        </w:rPr>
      </w:pPr>
    </w:p>
    <w:p w:rsidR="003C16E7" w:rsidRPr="00A25E08" w:rsidRDefault="00C20E8A" w:rsidP="00A014C9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E08">
        <w:rPr>
          <w:rFonts w:ascii="Times New Roman" w:hAnsi="Times New Roman" w:cs="Times New Roman"/>
          <w:b/>
          <w:sz w:val="28"/>
          <w:szCs w:val="28"/>
        </w:rPr>
        <w:t>Х</w:t>
      </w:r>
      <w:r w:rsidR="00A014C9">
        <w:rPr>
          <w:rFonts w:ascii="Times New Roman" w:hAnsi="Times New Roman" w:cs="Times New Roman"/>
          <w:b/>
          <w:sz w:val="28"/>
          <w:szCs w:val="28"/>
        </w:rPr>
        <w:t>арактеристика речи детей с ФФНР</w:t>
      </w:r>
    </w:p>
    <w:p w:rsidR="005C76EA" w:rsidRPr="00A25E08" w:rsidRDefault="005C76EA" w:rsidP="005C76EA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>Фонетико-фонематическое недоразвитие (ФФН) 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5C76EA" w:rsidRPr="00A25E08" w:rsidRDefault="005C76EA" w:rsidP="005C76EA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</w:t>
      </w:r>
      <w:r w:rsidRPr="00A25E08">
        <w:rPr>
          <w:sz w:val="28"/>
          <w:szCs w:val="28"/>
        </w:rPr>
        <w:lastRenderedPageBreak/>
        <w:t>отмечаются трудности процесса формирования звуков, отличающихся тонкими артикуляционными или акустическими признаками.</w:t>
      </w:r>
    </w:p>
    <w:p w:rsidR="005C76EA" w:rsidRPr="00A25E08" w:rsidRDefault="005C76EA" w:rsidP="005C76EA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>      Несформированность произношения звуков крайне вариативна и может быть выражена в речи ребенка различным образом:</w:t>
      </w:r>
    </w:p>
    <w:p w:rsidR="005C76EA" w:rsidRPr="00A25E08" w:rsidRDefault="005C76EA" w:rsidP="005C76EA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>      • заменой звуков более простыми по артикуляции;</w:t>
      </w:r>
    </w:p>
    <w:p w:rsidR="005C76EA" w:rsidRPr="00A25E08" w:rsidRDefault="005C76EA" w:rsidP="005C76EA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>      • трудностями различения звуков;</w:t>
      </w:r>
    </w:p>
    <w:p w:rsidR="005C76EA" w:rsidRPr="00A25E08" w:rsidRDefault="005C76EA" w:rsidP="005C76EA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>      • особенностями употребления правильно произносимых звуков в речевом контексте.</w:t>
      </w:r>
    </w:p>
    <w:p w:rsidR="005C76EA" w:rsidRPr="00A25E08" w:rsidRDefault="005C76EA" w:rsidP="005C76EA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Следует подчеркнуть, что ведущим дефектом при ФФН является несформированность процессов восприятия звуков речи. В последние годы все чаще выявляются дети, у которых произношение звуков исправлено в процессе краткосрочных логопедических занятий, но не </w:t>
      </w:r>
      <w:proofErr w:type="spellStart"/>
      <w:r w:rsidRPr="00A25E08">
        <w:rPr>
          <w:sz w:val="28"/>
          <w:szCs w:val="28"/>
        </w:rPr>
        <w:t>скорригировано</w:t>
      </w:r>
      <w:proofErr w:type="spellEnd"/>
      <w:r w:rsidRPr="00A25E08">
        <w:rPr>
          <w:sz w:val="28"/>
          <w:szCs w:val="28"/>
        </w:rPr>
        <w:t xml:space="preserve"> фонематическое восприятие.</w:t>
      </w:r>
    </w:p>
    <w:p w:rsidR="005C76EA" w:rsidRPr="00A25E08" w:rsidRDefault="005C76EA" w:rsidP="005C76EA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На недостаточную </w:t>
      </w:r>
      <w:proofErr w:type="spellStart"/>
      <w:r w:rsidRPr="00A25E08">
        <w:rPr>
          <w:sz w:val="28"/>
          <w:szCs w:val="28"/>
        </w:rPr>
        <w:t>сформированность</w:t>
      </w:r>
      <w:proofErr w:type="spellEnd"/>
      <w:r w:rsidRPr="00A25E08">
        <w:rPr>
          <w:sz w:val="28"/>
          <w:szCs w:val="28"/>
        </w:rPr>
        <w:t xml:space="preserve"> фонематического восприятия также указывают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5C76EA" w:rsidRPr="00A25E08" w:rsidRDefault="005C76EA" w:rsidP="005C76EA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Проявления речевого недоразвития у данной категории детей выражены в большинстве случаев </w:t>
      </w:r>
      <w:proofErr w:type="spellStart"/>
      <w:r w:rsidRPr="00A25E08">
        <w:rPr>
          <w:sz w:val="28"/>
          <w:szCs w:val="28"/>
        </w:rPr>
        <w:t>нерезко</w:t>
      </w:r>
      <w:proofErr w:type="spellEnd"/>
      <w:r w:rsidRPr="00A25E08">
        <w:rPr>
          <w:sz w:val="28"/>
          <w:szCs w:val="28"/>
        </w:rPr>
        <w:t>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 п.</w:t>
      </w:r>
    </w:p>
    <w:p w:rsidR="00A43BEC" w:rsidRPr="00A25E08" w:rsidRDefault="00A43BEC" w:rsidP="00A43BEC">
      <w:pPr>
        <w:pStyle w:val="zag3"/>
        <w:outlineLvl w:val="2"/>
        <w:rPr>
          <w:sz w:val="28"/>
          <w:szCs w:val="28"/>
        </w:rPr>
      </w:pPr>
      <w:bookmarkStart w:id="1" w:name="_Toc279698458"/>
      <w:r w:rsidRPr="00A25E08">
        <w:rPr>
          <w:sz w:val="28"/>
          <w:szCs w:val="28"/>
        </w:rPr>
        <w:t>Характеристика детей с III уровнем развития речи</w:t>
      </w:r>
      <w:bookmarkEnd w:id="1"/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Для данного уровня развития речи детей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видов сложных предложений. Структура предложений может быть нарушена за счет пропуска или перестановки главных и второстепенных членов, например: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бéйка</w:t>
      </w:r>
      <w:proofErr w:type="spellEnd"/>
      <w:r w:rsidRPr="00A25E08">
        <w:rPr>
          <w:rStyle w:val="a9"/>
          <w:sz w:val="28"/>
          <w:szCs w:val="28"/>
        </w:rPr>
        <w:t xml:space="preserve"> </w:t>
      </w:r>
      <w:proofErr w:type="spellStart"/>
      <w:r w:rsidRPr="00A25E08">
        <w:rPr>
          <w:rStyle w:val="a9"/>
          <w:sz w:val="28"/>
          <w:szCs w:val="28"/>
        </w:rPr>
        <w:t>мóтлит</w:t>
      </w:r>
      <w:proofErr w:type="spellEnd"/>
      <w:r w:rsidRPr="00A25E08">
        <w:rPr>
          <w:rStyle w:val="a9"/>
          <w:sz w:val="28"/>
          <w:szCs w:val="28"/>
        </w:rPr>
        <w:t xml:space="preserve"> и не </w:t>
      </w:r>
      <w:proofErr w:type="spellStart"/>
      <w:r w:rsidRPr="00A25E08">
        <w:rPr>
          <w:rStyle w:val="a9"/>
          <w:sz w:val="28"/>
          <w:szCs w:val="28"/>
        </w:rPr>
        <w:t>узнáйа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белка смотрит и не узнала (зайца); </w:t>
      </w:r>
      <w:r w:rsidRPr="00A25E08">
        <w:rPr>
          <w:rStyle w:val="a9"/>
          <w:sz w:val="28"/>
          <w:szCs w:val="28"/>
        </w:rPr>
        <w:t xml:space="preserve">«из тубы́ дым </w:t>
      </w:r>
      <w:proofErr w:type="spellStart"/>
      <w:r w:rsidRPr="00A25E08">
        <w:rPr>
          <w:rStyle w:val="a9"/>
          <w:sz w:val="28"/>
          <w:szCs w:val="28"/>
        </w:rPr>
        <w:t>тойбы</w:t>
      </w:r>
      <w:proofErr w:type="spellEnd"/>
      <w:r w:rsidRPr="00A25E08">
        <w:rPr>
          <w:rStyle w:val="a9"/>
          <w:sz w:val="28"/>
          <w:szCs w:val="28"/>
        </w:rPr>
        <w:t xml:space="preserve">́, </w:t>
      </w:r>
      <w:proofErr w:type="spellStart"/>
      <w:r w:rsidRPr="00A25E08">
        <w:rPr>
          <w:rStyle w:val="a9"/>
          <w:sz w:val="28"/>
          <w:szCs w:val="28"/>
        </w:rPr>
        <w:t>потаму́та</w:t>
      </w:r>
      <w:proofErr w:type="spellEnd"/>
      <w:r w:rsidRPr="00A25E08">
        <w:rPr>
          <w:rStyle w:val="a9"/>
          <w:sz w:val="28"/>
          <w:szCs w:val="28"/>
        </w:rPr>
        <w:t xml:space="preserve"> </w:t>
      </w:r>
      <w:proofErr w:type="spellStart"/>
      <w:r w:rsidRPr="00A25E08">
        <w:rPr>
          <w:rStyle w:val="a9"/>
          <w:sz w:val="28"/>
          <w:szCs w:val="28"/>
        </w:rPr>
        <w:t>хóйдна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из трубы дым валит столбом, потому что холодно. В высказываниях детей появляются слова, состоящие из трех-пяти слогов </w:t>
      </w:r>
      <w:r w:rsidRPr="00A25E08">
        <w:rPr>
          <w:rStyle w:val="a9"/>
          <w:sz w:val="28"/>
          <w:szCs w:val="28"/>
        </w:rPr>
        <w:t>(«</w:t>
      </w:r>
      <w:proofErr w:type="spellStart"/>
      <w:r w:rsidRPr="00A25E08">
        <w:rPr>
          <w:rStyle w:val="a9"/>
          <w:sz w:val="28"/>
          <w:szCs w:val="28"/>
        </w:rPr>
        <w:t>аквáиюм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аквариум,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таталли́ст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тракторист,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вадапавóд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водопровод,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задигáйка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>зажигалка).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Специальные задания позволяют выявить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 </w:t>
      </w:r>
      <w:r w:rsidRPr="00A25E08">
        <w:rPr>
          <w:rStyle w:val="a9"/>
          <w:sz w:val="28"/>
          <w:szCs w:val="28"/>
        </w:rPr>
        <w:t xml:space="preserve">(«взяла с </w:t>
      </w:r>
      <w:proofErr w:type="spellStart"/>
      <w:r w:rsidRPr="00A25E08">
        <w:rPr>
          <w:rStyle w:val="a9"/>
          <w:sz w:val="28"/>
          <w:szCs w:val="28"/>
        </w:rPr>
        <w:t>я́сика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взяла из ящика, </w:t>
      </w:r>
      <w:r w:rsidRPr="00A25E08">
        <w:rPr>
          <w:rStyle w:val="a9"/>
          <w:sz w:val="28"/>
          <w:szCs w:val="28"/>
        </w:rPr>
        <w:t xml:space="preserve">«тли </w:t>
      </w:r>
      <w:proofErr w:type="spellStart"/>
      <w:r w:rsidRPr="00A25E08">
        <w:rPr>
          <w:rStyle w:val="a9"/>
          <w:sz w:val="28"/>
          <w:szCs w:val="28"/>
        </w:rPr>
        <w:t>ведёлы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три ведра,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коёбка</w:t>
      </w:r>
      <w:proofErr w:type="spellEnd"/>
      <w:r w:rsidRPr="00A25E08">
        <w:rPr>
          <w:rStyle w:val="a9"/>
          <w:sz w:val="28"/>
          <w:szCs w:val="28"/>
        </w:rPr>
        <w:t xml:space="preserve"> </w:t>
      </w:r>
      <w:proofErr w:type="spellStart"/>
      <w:r w:rsidRPr="00A25E08">
        <w:rPr>
          <w:rStyle w:val="a9"/>
          <w:sz w:val="28"/>
          <w:szCs w:val="28"/>
        </w:rPr>
        <w:t>лези́т</w:t>
      </w:r>
      <w:proofErr w:type="spellEnd"/>
      <w:r w:rsidRPr="00A25E08">
        <w:rPr>
          <w:rStyle w:val="a9"/>
          <w:sz w:val="28"/>
          <w:szCs w:val="28"/>
        </w:rPr>
        <w:t xml:space="preserve"> под </w:t>
      </w:r>
      <w:proofErr w:type="spellStart"/>
      <w:r w:rsidRPr="00A25E08">
        <w:rPr>
          <w:rStyle w:val="a9"/>
          <w:sz w:val="28"/>
          <w:szCs w:val="28"/>
        </w:rPr>
        <w:t>сту́ла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коробка лежит под стулом, </w:t>
      </w:r>
      <w:r w:rsidRPr="00A25E08">
        <w:rPr>
          <w:rStyle w:val="a9"/>
          <w:sz w:val="28"/>
          <w:szCs w:val="28"/>
        </w:rPr>
        <w:t xml:space="preserve">«нет </w:t>
      </w:r>
      <w:proofErr w:type="spellStart"/>
      <w:r w:rsidRPr="00A25E08">
        <w:rPr>
          <w:rStyle w:val="a9"/>
          <w:sz w:val="28"/>
          <w:szCs w:val="28"/>
        </w:rPr>
        <w:t>коли́чная</w:t>
      </w:r>
      <w:proofErr w:type="spellEnd"/>
      <w:r w:rsidRPr="00A25E08">
        <w:rPr>
          <w:rStyle w:val="a9"/>
          <w:sz w:val="28"/>
          <w:szCs w:val="28"/>
        </w:rPr>
        <w:t xml:space="preserve"> </w:t>
      </w:r>
      <w:proofErr w:type="spellStart"/>
      <w:r w:rsidRPr="00A25E08">
        <w:rPr>
          <w:rStyle w:val="a9"/>
          <w:sz w:val="28"/>
          <w:szCs w:val="28"/>
        </w:rPr>
        <w:t>пáлка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нет коричневой палки,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пи́сит</w:t>
      </w:r>
      <w:proofErr w:type="spellEnd"/>
      <w:r w:rsidRPr="00A25E08">
        <w:rPr>
          <w:rStyle w:val="a9"/>
          <w:sz w:val="28"/>
          <w:szCs w:val="28"/>
        </w:rPr>
        <w:t xml:space="preserve"> </w:t>
      </w:r>
      <w:proofErr w:type="spellStart"/>
      <w:r w:rsidRPr="00A25E08">
        <w:rPr>
          <w:rStyle w:val="a9"/>
          <w:sz w:val="28"/>
          <w:szCs w:val="28"/>
        </w:rPr>
        <w:lastRenderedPageBreak/>
        <w:t>ламáстел</w:t>
      </w:r>
      <w:proofErr w:type="spellEnd"/>
      <w:r w:rsidRPr="00A25E08">
        <w:rPr>
          <w:rStyle w:val="a9"/>
          <w:sz w:val="28"/>
          <w:szCs w:val="28"/>
        </w:rPr>
        <w:t xml:space="preserve">, </w:t>
      </w:r>
      <w:proofErr w:type="spellStart"/>
      <w:r w:rsidRPr="00A25E08">
        <w:rPr>
          <w:rStyle w:val="a9"/>
          <w:sz w:val="28"/>
          <w:szCs w:val="28"/>
        </w:rPr>
        <w:t>кáсит</w:t>
      </w:r>
      <w:proofErr w:type="spellEnd"/>
      <w:r w:rsidRPr="00A25E08">
        <w:rPr>
          <w:rStyle w:val="a9"/>
          <w:sz w:val="28"/>
          <w:szCs w:val="28"/>
        </w:rPr>
        <w:t xml:space="preserve"> </w:t>
      </w:r>
      <w:proofErr w:type="spellStart"/>
      <w:r w:rsidRPr="00A25E08">
        <w:rPr>
          <w:rStyle w:val="a9"/>
          <w:sz w:val="28"/>
          <w:szCs w:val="28"/>
        </w:rPr>
        <w:t>лу́чком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пишет фломастером, красит ручкой,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лóжит</w:t>
      </w:r>
      <w:proofErr w:type="spellEnd"/>
      <w:r w:rsidRPr="00A25E08">
        <w:rPr>
          <w:rStyle w:val="a9"/>
          <w:sz w:val="28"/>
          <w:szCs w:val="28"/>
        </w:rPr>
        <w:t xml:space="preserve"> от </w:t>
      </w:r>
      <w:proofErr w:type="spellStart"/>
      <w:r w:rsidRPr="00A25E08">
        <w:rPr>
          <w:rStyle w:val="a9"/>
          <w:sz w:val="28"/>
          <w:szCs w:val="28"/>
        </w:rPr>
        <w:t>тóя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>взяла со стола и т. п.). Таким образом, формирование грамматического строя языка у детей на данном уровне носит незавершенный характер и по-прежнему характеризуется наличием выраженных нарушений согласования и управления.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Важной особенностью речи ребенка является недостаточная </w:t>
      </w:r>
      <w:proofErr w:type="spellStart"/>
      <w:r w:rsidRPr="00A25E08">
        <w:rPr>
          <w:sz w:val="28"/>
          <w:szCs w:val="28"/>
        </w:rPr>
        <w:t>сформированность</w:t>
      </w:r>
      <w:proofErr w:type="spellEnd"/>
      <w:r w:rsidRPr="00A25E08">
        <w:rPr>
          <w:sz w:val="28"/>
          <w:szCs w:val="28"/>
        </w:rPr>
        <w:t xml:space="preserve"> словообразовательной деятельности. В собственной речи дети употребляют простые уменьшительно-ласкательные формы существительных, отдельных притяжательных и относительных прилагательных, названия некоторых профессий, приставочные глаголы и т. д., соответствующие наиболее продуктивным и частотным словообразовательным моделям («хвост — хвостик, нос — носик, учит — учитель, играет в хоккей — хоккеист, суп из курицы — куриный и т. п.»). В то же время они не обладают еще достаточными когнитивными и речевыми возможностями для адекватного объяснения значений этих слов («выключатель» —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клю́чит</w:t>
      </w:r>
      <w:proofErr w:type="spellEnd"/>
      <w:r w:rsidRPr="00A25E08">
        <w:rPr>
          <w:rStyle w:val="a9"/>
          <w:sz w:val="28"/>
          <w:szCs w:val="28"/>
        </w:rPr>
        <w:t xml:space="preserve"> свет», </w:t>
      </w:r>
      <w:r w:rsidRPr="00A25E08">
        <w:rPr>
          <w:sz w:val="28"/>
          <w:szCs w:val="28"/>
        </w:rPr>
        <w:t xml:space="preserve">«виноградник» — </w:t>
      </w:r>
      <w:r w:rsidRPr="00A25E08">
        <w:rPr>
          <w:rStyle w:val="a9"/>
          <w:sz w:val="28"/>
          <w:szCs w:val="28"/>
        </w:rPr>
        <w:t xml:space="preserve">«он </w:t>
      </w:r>
      <w:proofErr w:type="spellStart"/>
      <w:r w:rsidRPr="00A25E08">
        <w:rPr>
          <w:rStyle w:val="a9"/>
          <w:sz w:val="28"/>
          <w:szCs w:val="28"/>
        </w:rPr>
        <w:t>сáдит</w:t>
      </w:r>
      <w:proofErr w:type="spellEnd"/>
      <w:r w:rsidRPr="00A25E08">
        <w:rPr>
          <w:rStyle w:val="a9"/>
          <w:sz w:val="28"/>
          <w:szCs w:val="28"/>
        </w:rPr>
        <w:t xml:space="preserve">», </w:t>
      </w:r>
      <w:r w:rsidRPr="00A25E08">
        <w:rPr>
          <w:sz w:val="28"/>
          <w:szCs w:val="28"/>
        </w:rPr>
        <w:t xml:space="preserve">«печник» —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пéчка</w:t>
      </w:r>
      <w:proofErr w:type="spellEnd"/>
      <w:r w:rsidRPr="00A25E08">
        <w:rPr>
          <w:rStyle w:val="a9"/>
          <w:sz w:val="28"/>
          <w:szCs w:val="28"/>
        </w:rPr>
        <w:t xml:space="preserve">» </w:t>
      </w:r>
      <w:r w:rsidRPr="00A25E08">
        <w:rPr>
          <w:sz w:val="28"/>
          <w:szCs w:val="28"/>
        </w:rPr>
        <w:t xml:space="preserve">и т. п.). Стойкие и грубые нарушения наблюдаются при попытках образовать слова, выходящие за рамки повседневной речевой практики. Так, дети часто подменяют операцию словообразования словоизменением (вместо «ручище» — </w:t>
      </w:r>
      <w:r w:rsidRPr="00A25E08">
        <w:rPr>
          <w:rStyle w:val="a9"/>
          <w:sz w:val="28"/>
          <w:szCs w:val="28"/>
        </w:rPr>
        <w:t xml:space="preserve">«руки», </w:t>
      </w:r>
      <w:r w:rsidRPr="00A25E08">
        <w:rPr>
          <w:sz w:val="28"/>
          <w:szCs w:val="28"/>
        </w:rPr>
        <w:t xml:space="preserve">вместо «воробьиха» — </w:t>
      </w:r>
      <w:r w:rsidRPr="00A25E08">
        <w:rPr>
          <w:rStyle w:val="a9"/>
          <w:sz w:val="28"/>
          <w:szCs w:val="28"/>
        </w:rPr>
        <w:t xml:space="preserve">«воробьи» </w:t>
      </w:r>
      <w:r w:rsidRPr="00A25E08">
        <w:rPr>
          <w:sz w:val="28"/>
          <w:szCs w:val="28"/>
        </w:rPr>
        <w:t xml:space="preserve">и т. п.) или вообще отказываются от преобразования слова, заменяя его ситуативным высказыванием (вместо «велосипедист» — </w:t>
      </w:r>
      <w:r w:rsidRPr="00A25E08">
        <w:rPr>
          <w:rStyle w:val="a9"/>
          <w:sz w:val="28"/>
          <w:szCs w:val="28"/>
        </w:rPr>
        <w:t xml:space="preserve">«который едет </w:t>
      </w:r>
      <w:proofErr w:type="spellStart"/>
      <w:r w:rsidRPr="00A25E08">
        <w:rPr>
          <w:rStyle w:val="a9"/>
          <w:sz w:val="28"/>
          <w:szCs w:val="28"/>
        </w:rPr>
        <w:t>велисипед</w:t>
      </w:r>
      <w:proofErr w:type="spellEnd"/>
      <w:r w:rsidRPr="00A25E08">
        <w:rPr>
          <w:rStyle w:val="a9"/>
          <w:sz w:val="28"/>
          <w:szCs w:val="28"/>
        </w:rPr>
        <w:t xml:space="preserve">», </w:t>
      </w:r>
      <w:r w:rsidRPr="00A25E08">
        <w:rPr>
          <w:sz w:val="28"/>
          <w:szCs w:val="28"/>
        </w:rPr>
        <w:t xml:space="preserve">вместо «мудрец» — </w:t>
      </w:r>
      <w:r w:rsidRPr="00A25E08">
        <w:rPr>
          <w:rStyle w:val="a9"/>
          <w:sz w:val="28"/>
          <w:szCs w:val="28"/>
        </w:rPr>
        <w:t xml:space="preserve">«который умный, он все думает»). </w:t>
      </w:r>
      <w:r w:rsidRPr="00A25E08">
        <w:rPr>
          <w:sz w:val="28"/>
          <w:szCs w:val="28"/>
        </w:rPr>
        <w:t>В случаях, когда дети все-таки прибегают к словообразовательным операциям, их высказывания</w:t>
      </w:r>
      <w:r w:rsidRPr="00A25E08">
        <w:rPr>
          <w:rStyle w:val="a9"/>
          <w:sz w:val="28"/>
          <w:szCs w:val="28"/>
        </w:rPr>
        <w:t xml:space="preserve">. </w:t>
      </w:r>
      <w:r w:rsidRPr="00A25E08">
        <w:rPr>
          <w:sz w:val="28"/>
          <w:szCs w:val="28"/>
        </w:rPr>
        <w:t xml:space="preserve">изобилуют специфическими речевыми ошибками, такими, как: нарушения в выборе производящей основы («строит дома — </w:t>
      </w:r>
      <w:proofErr w:type="spellStart"/>
      <w:r w:rsidRPr="00A25E08">
        <w:rPr>
          <w:rStyle w:val="a9"/>
          <w:sz w:val="28"/>
          <w:szCs w:val="28"/>
        </w:rPr>
        <w:t>дóмник</w:t>
      </w:r>
      <w:proofErr w:type="spellEnd"/>
      <w:r w:rsidRPr="00A25E08">
        <w:rPr>
          <w:rStyle w:val="a9"/>
          <w:sz w:val="28"/>
          <w:szCs w:val="28"/>
        </w:rPr>
        <w:t xml:space="preserve">», </w:t>
      </w:r>
      <w:r w:rsidRPr="00A25E08">
        <w:rPr>
          <w:sz w:val="28"/>
          <w:szCs w:val="28"/>
        </w:rPr>
        <w:t xml:space="preserve">«палки для лыж — </w:t>
      </w:r>
      <w:proofErr w:type="spellStart"/>
      <w:r w:rsidRPr="00A25E08">
        <w:rPr>
          <w:rStyle w:val="a9"/>
          <w:sz w:val="28"/>
          <w:szCs w:val="28"/>
        </w:rPr>
        <w:t>пáлные</w:t>
      </w:r>
      <w:proofErr w:type="spellEnd"/>
      <w:r w:rsidRPr="00A25E08">
        <w:rPr>
          <w:rStyle w:val="a9"/>
          <w:sz w:val="28"/>
          <w:szCs w:val="28"/>
        </w:rPr>
        <w:t xml:space="preserve">), </w:t>
      </w:r>
      <w:r w:rsidRPr="00A25E08">
        <w:rPr>
          <w:sz w:val="28"/>
          <w:szCs w:val="28"/>
        </w:rPr>
        <w:t xml:space="preserve">пропуски и замены словообразовательных аффиксов </w:t>
      </w:r>
      <w:r w:rsidRPr="00A25E08">
        <w:rPr>
          <w:rStyle w:val="a9"/>
          <w:sz w:val="28"/>
          <w:szCs w:val="28"/>
        </w:rPr>
        <w:t>(«</w:t>
      </w:r>
      <w:proofErr w:type="spellStart"/>
      <w:r w:rsidRPr="00A25E08">
        <w:rPr>
          <w:rStyle w:val="a9"/>
          <w:sz w:val="28"/>
          <w:szCs w:val="28"/>
        </w:rPr>
        <w:t>трактори́л</w:t>
      </w:r>
      <w:proofErr w:type="spellEnd"/>
      <w:r w:rsidRPr="00A25E08">
        <w:rPr>
          <w:rStyle w:val="a9"/>
          <w:sz w:val="28"/>
          <w:szCs w:val="28"/>
        </w:rPr>
        <w:t xml:space="preserve"> — </w:t>
      </w:r>
      <w:r w:rsidRPr="00A25E08">
        <w:rPr>
          <w:sz w:val="28"/>
          <w:szCs w:val="28"/>
        </w:rPr>
        <w:t xml:space="preserve">тракторист, </w:t>
      </w:r>
      <w:proofErr w:type="spellStart"/>
      <w:r w:rsidRPr="00A25E08">
        <w:rPr>
          <w:rStyle w:val="a9"/>
          <w:sz w:val="28"/>
          <w:szCs w:val="28"/>
        </w:rPr>
        <w:t>чи́тик</w:t>
      </w:r>
      <w:proofErr w:type="spellEnd"/>
      <w:r w:rsidRPr="00A25E08">
        <w:rPr>
          <w:rStyle w:val="a9"/>
          <w:sz w:val="28"/>
          <w:szCs w:val="28"/>
        </w:rPr>
        <w:t xml:space="preserve"> — </w:t>
      </w:r>
      <w:r w:rsidRPr="00A25E08">
        <w:rPr>
          <w:sz w:val="28"/>
          <w:szCs w:val="28"/>
        </w:rPr>
        <w:t xml:space="preserve">читатель, </w:t>
      </w:r>
      <w:proofErr w:type="spellStart"/>
      <w:r w:rsidRPr="00A25E08">
        <w:rPr>
          <w:rStyle w:val="a9"/>
          <w:sz w:val="28"/>
          <w:szCs w:val="28"/>
        </w:rPr>
        <w:t>абрикóснын</w:t>
      </w:r>
      <w:proofErr w:type="spellEnd"/>
      <w:r w:rsidRPr="00A25E08">
        <w:rPr>
          <w:rStyle w:val="a9"/>
          <w:sz w:val="28"/>
          <w:szCs w:val="28"/>
        </w:rPr>
        <w:t xml:space="preserve"> — </w:t>
      </w:r>
      <w:r w:rsidRPr="00A25E08">
        <w:rPr>
          <w:sz w:val="28"/>
          <w:szCs w:val="28"/>
        </w:rPr>
        <w:t xml:space="preserve">абрикосовый» и т. п.), грубое искажение </w:t>
      </w:r>
      <w:proofErr w:type="spellStart"/>
      <w:r w:rsidRPr="00A25E08">
        <w:rPr>
          <w:sz w:val="28"/>
          <w:szCs w:val="28"/>
        </w:rPr>
        <w:t>звуко</w:t>
      </w:r>
      <w:proofErr w:type="spellEnd"/>
      <w:r w:rsidRPr="00A25E08">
        <w:rPr>
          <w:sz w:val="28"/>
          <w:szCs w:val="28"/>
        </w:rPr>
        <w:t xml:space="preserve">-слоговой структуры производного слова («свинцовый — </w:t>
      </w:r>
      <w:proofErr w:type="spellStart"/>
      <w:r w:rsidRPr="00A25E08">
        <w:rPr>
          <w:rStyle w:val="a9"/>
          <w:sz w:val="28"/>
          <w:szCs w:val="28"/>
        </w:rPr>
        <w:t>свитенóй</w:t>
      </w:r>
      <w:proofErr w:type="spellEnd"/>
      <w:r w:rsidRPr="00A25E08">
        <w:rPr>
          <w:rStyle w:val="a9"/>
          <w:sz w:val="28"/>
          <w:szCs w:val="28"/>
        </w:rPr>
        <w:t xml:space="preserve">, </w:t>
      </w:r>
      <w:proofErr w:type="spellStart"/>
      <w:r w:rsidRPr="00A25E08">
        <w:rPr>
          <w:rStyle w:val="a9"/>
          <w:sz w:val="28"/>
          <w:szCs w:val="28"/>
        </w:rPr>
        <w:t>свицóй</w:t>
      </w:r>
      <w:proofErr w:type="spellEnd"/>
      <w:r w:rsidRPr="00A25E08">
        <w:rPr>
          <w:rStyle w:val="a9"/>
          <w:sz w:val="28"/>
          <w:szCs w:val="28"/>
        </w:rPr>
        <w:t xml:space="preserve">»), </w:t>
      </w:r>
      <w:r w:rsidRPr="00A25E08">
        <w:rPr>
          <w:sz w:val="28"/>
          <w:szCs w:val="28"/>
        </w:rPr>
        <w:t xml:space="preserve">стремление к механическому соединению в рамках слова корня и аффикса («гороховый — </w:t>
      </w:r>
      <w:proofErr w:type="spellStart"/>
      <w:r w:rsidRPr="00A25E08">
        <w:rPr>
          <w:rStyle w:val="a9"/>
          <w:sz w:val="28"/>
          <w:szCs w:val="28"/>
        </w:rPr>
        <w:t>горóхвый</w:t>
      </w:r>
      <w:proofErr w:type="spellEnd"/>
      <w:r w:rsidRPr="00A25E08">
        <w:rPr>
          <w:rStyle w:val="a9"/>
          <w:sz w:val="28"/>
          <w:szCs w:val="28"/>
        </w:rPr>
        <w:t xml:space="preserve">», </w:t>
      </w:r>
      <w:r w:rsidRPr="00A25E08">
        <w:rPr>
          <w:sz w:val="28"/>
          <w:szCs w:val="28"/>
        </w:rPr>
        <w:t xml:space="preserve">«меховой — </w:t>
      </w:r>
      <w:proofErr w:type="spellStart"/>
      <w:r w:rsidRPr="00A25E08">
        <w:rPr>
          <w:rStyle w:val="a9"/>
          <w:sz w:val="28"/>
          <w:szCs w:val="28"/>
        </w:rPr>
        <w:t>мéхный</w:t>
      </w:r>
      <w:proofErr w:type="spellEnd"/>
      <w:r w:rsidRPr="00A25E08">
        <w:rPr>
          <w:rStyle w:val="a9"/>
          <w:sz w:val="28"/>
          <w:szCs w:val="28"/>
        </w:rPr>
        <w:t xml:space="preserve">» </w:t>
      </w:r>
      <w:r w:rsidRPr="00A25E08">
        <w:rPr>
          <w:sz w:val="28"/>
          <w:szCs w:val="28"/>
        </w:rPr>
        <w:t>и т. п.). 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Для этих детей характерно неточное понимание и употребление обобщающих понятий, слов с абстрактным и переносным значением (вместо «одежда» —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пальты</w:t>
      </w:r>
      <w:proofErr w:type="spellEnd"/>
      <w:r w:rsidRPr="00A25E08">
        <w:rPr>
          <w:rStyle w:val="a9"/>
          <w:sz w:val="28"/>
          <w:szCs w:val="28"/>
        </w:rPr>
        <w:t>́», «</w:t>
      </w:r>
      <w:proofErr w:type="spellStart"/>
      <w:r w:rsidRPr="00A25E08">
        <w:rPr>
          <w:rStyle w:val="a9"/>
          <w:sz w:val="28"/>
          <w:szCs w:val="28"/>
        </w:rPr>
        <w:t>кóфнички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кофточки, «мебель» — </w:t>
      </w:r>
      <w:r w:rsidRPr="00A25E08">
        <w:rPr>
          <w:rStyle w:val="a9"/>
          <w:sz w:val="28"/>
          <w:szCs w:val="28"/>
        </w:rPr>
        <w:t xml:space="preserve">«разные </w:t>
      </w:r>
      <w:proofErr w:type="spellStart"/>
      <w:r w:rsidRPr="00A25E08">
        <w:rPr>
          <w:rStyle w:val="a9"/>
          <w:sz w:val="28"/>
          <w:szCs w:val="28"/>
        </w:rPr>
        <w:t>стóлы</w:t>
      </w:r>
      <w:proofErr w:type="spellEnd"/>
      <w:r w:rsidRPr="00A25E08">
        <w:rPr>
          <w:rStyle w:val="a9"/>
          <w:sz w:val="28"/>
          <w:szCs w:val="28"/>
        </w:rPr>
        <w:t xml:space="preserve">», </w:t>
      </w:r>
      <w:r w:rsidRPr="00A25E08">
        <w:rPr>
          <w:sz w:val="28"/>
          <w:szCs w:val="28"/>
        </w:rPr>
        <w:t xml:space="preserve">«посуда» —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ми́ски</w:t>
      </w:r>
      <w:proofErr w:type="spellEnd"/>
      <w:r w:rsidRPr="00A25E08">
        <w:rPr>
          <w:rStyle w:val="a9"/>
          <w:sz w:val="28"/>
          <w:szCs w:val="28"/>
        </w:rPr>
        <w:t xml:space="preserve">»), </w:t>
      </w:r>
      <w:r w:rsidRPr="00A25E08">
        <w:rPr>
          <w:sz w:val="28"/>
          <w:szCs w:val="28"/>
        </w:rPr>
        <w:t xml:space="preserve">незнание названий слов, выходящих за рамки повседневного бытового общения: частей тела человека (локоть, переносица, ноздри, веки), животных (копыта, вымя, грива, бивни), наименований профессий (машинист, балерина, плотник, столяр) и действий, связанных с ними (водит, исполняет, пилит, рубит, строгает), неточность употребления слов для обозначения животных, птиц, рыб, насекомых (носорог — </w:t>
      </w:r>
      <w:r w:rsidRPr="00A25E08">
        <w:rPr>
          <w:rStyle w:val="a9"/>
          <w:sz w:val="28"/>
          <w:szCs w:val="28"/>
        </w:rPr>
        <w:t xml:space="preserve">«корова», </w:t>
      </w:r>
      <w:r w:rsidRPr="00A25E08">
        <w:rPr>
          <w:sz w:val="28"/>
          <w:szCs w:val="28"/>
        </w:rPr>
        <w:t xml:space="preserve">жираф — «большая лошадь», дятел, соловей — </w:t>
      </w:r>
      <w:r w:rsidRPr="00A25E08">
        <w:rPr>
          <w:rStyle w:val="a9"/>
          <w:sz w:val="28"/>
          <w:szCs w:val="28"/>
        </w:rPr>
        <w:t xml:space="preserve">«птичка», </w:t>
      </w:r>
      <w:r w:rsidRPr="00A25E08">
        <w:rPr>
          <w:sz w:val="28"/>
          <w:szCs w:val="28"/>
        </w:rPr>
        <w:t xml:space="preserve">щука, сом — </w:t>
      </w:r>
      <w:r w:rsidRPr="00A25E08">
        <w:rPr>
          <w:rStyle w:val="a9"/>
          <w:sz w:val="28"/>
          <w:szCs w:val="28"/>
        </w:rPr>
        <w:t xml:space="preserve">«рыба», </w:t>
      </w:r>
      <w:r w:rsidRPr="00A25E08">
        <w:rPr>
          <w:sz w:val="28"/>
          <w:szCs w:val="28"/>
        </w:rPr>
        <w:t xml:space="preserve">паук — </w:t>
      </w:r>
      <w:r w:rsidRPr="00A25E08">
        <w:rPr>
          <w:rStyle w:val="a9"/>
          <w:sz w:val="28"/>
          <w:szCs w:val="28"/>
        </w:rPr>
        <w:t xml:space="preserve">«муха», </w:t>
      </w:r>
      <w:r w:rsidRPr="00A25E08">
        <w:rPr>
          <w:sz w:val="28"/>
          <w:szCs w:val="28"/>
        </w:rPr>
        <w:t xml:space="preserve">гусеница — </w:t>
      </w:r>
      <w:r w:rsidRPr="00A25E08">
        <w:rPr>
          <w:rStyle w:val="a9"/>
          <w:sz w:val="28"/>
          <w:szCs w:val="28"/>
        </w:rPr>
        <w:t>«червяк»</w:t>
      </w:r>
      <w:r w:rsidRPr="00A25E08">
        <w:rPr>
          <w:sz w:val="28"/>
          <w:szCs w:val="28"/>
        </w:rPr>
        <w:t xml:space="preserve">) и т. п. Отмечается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A25E08">
        <w:rPr>
          <w:sz w:val="28"/>
          <w:szCs w:val="28"/>
        </w:rPr>
        <w:t>видо</w:t>
      </w:r>
      <w:proofErr w:type="spellEnd"/>
      <w:r w:rsidRPr="00A25E08">
        <w:rPr>
          <w:sz w:val="28"/>
          <w:szCs w:val="28"/>
        </w:rPr>
        <w:t xml:space="preserve">-родовые смешения, замены в рамках одного ассоциативного поля и т. п. («посуда» — </w:t>
      </w:r>
      <w:r w:rsidRPr="00A25E08">
        <w:rPr>
          <w:rStyle w:val="a9"/>
          <w:sz w:val="28"/>
          <w:szCs w:val="28"/>
        </w:rPr>
        <w:t xml:space="preserve">«миска», </w:t>
      </w:r>
      <w:r w:rsidRPr="00A25E08">
        <w:rPr>
          <w:sz w:val="28"/>
          <w:szCs w:val="28"/>
        </w:rPr>
        <w:t xml:space="preserve">«нора» — </w:t>
      </w:r>
      <w:r w:rsidRPr="00A25E08">
        <w:rPr>
          <w:rStyle w:val="a9"/>
          <w:sz w:val="28"/>
          <w:szCs w:val="28"/>
        </w:rPr>
        <w:t xml:space="preserve">«дыра», </w:t>
      </w:r>
      <w:r w:rsidRPr="00A25E08">
        <w:rPr>
          <w:sz w:val="28"/>
          <w:szCs w:val="28"/>
        </w:rPr>
        <w:t xml:space="preserve">«кастрюля» — </w:t>
      </w:r>
      <w:r w:rsidRPr="00A25E08">
        <w:rPr>
          <w:rStyle w:val="a9"/>
          <w:sz w:val="28"/>
          <w:szCs w:val="28"/>
        </w:rPr>
        <w:t xml:space="preserve">«миска», </w:t>
      </w:r>
      <w:r w:rsidRPr="00A25E08">
        <w:rPr>
          <w:sz w:val="28"/>
          <w:szCs w:val="28"/>
        </w:rPr>
        <w:t xml:space="preserve">«нырнул» — </w:t>
      </w:r>
      <w:r w:rsidRPr="00A25E08">
        <w:rPr>
          <w:rStyle w:val="a9"/>
          <w:sz w:val="28"/>
          <w:szCs w:val="28"/>
        </w:rPr>
        <w:t>«купался»</w:t>
      </w:r>
      <w:r w:rsidRPr="00A25E08">
        <w:rPr>
          <w:sz w:val="28"/>
          <w:szCs w:val="28"/>
        </w:rPr>
        <w:t>).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lastRenderedPageBreak/>
        <w:t xml:space="preserve">      Наряду с лексическими ошибками у детей с III уровнем развития речи отмечается и специфическое своеобразие связной речи. Ее недостаточная </w:t>
      </w:r>
      <w:proofErr w:type="spellStart"/>
      <w:r w:rsidRPr="00A25E08">
        <w:rPr>
          <w:sz w:val="28"/>
          <w:szCs w:val="28"/>
        </w:rPr>
        <w:t>сформированность</w:t>
      </w:r>
      <w:proofErr w:type="spellEnd"/>
      <w:r w:rsidRPr="00A25E08">
        <w:rPr>
          <w:sz w:val="28"/>
          <w:szCs w:val="28"/>
        </w:rPr>
        <w:t xml:space="preserve"> часто проявляется как в детских диалогах, так и в монологах. Это подтверждают трудности программирования содержания развернутых высказываний и их языкового оформления.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Указанные специфические особенности обусловлены низкой степенью самостоятельной речевой активности ребенка, с неумением выделить главные и второстепенные элементы его замысла и связей между ними, с невозможностью четкого построения целостной композиции текста. Одновременно с этими ошибками отмечается бедность и однообразие используемых языковых средств. Так, рассказывая о любимых игрушках или о событиях из собственной жизни, дети в основном используют короткие, малоинформативные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фразы и нарушение межфразовых связей между предложениями. 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В самостоятельной речи типичными являются трудности в воспроизведении слов разной слоговой структуры и </w:t>
      </w:r>
      <w:proofErr w:type="spellStart"/>
      <w:r w:rsidRPr="00A25E08">
        <w:rPr>
          <w:sz w:val="28"/>
          <w:szCs w:val="28"/>
        </w:rPr>
        <w:t>звуконаполняемости</w:t>
      </w:r>
      <w:proofErr w:type="spellEnd"/>
      <w:r w:rsidRPr="00A25E08">
        <w:rPr>
          <w:sz w:val="28"/>
          <w:szCs w:val="28"/>
        </w:rPr>
        <w:t>: персеверации (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неневи́к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снеговик,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хихии́ст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>хоккеист), антиципации (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астóбус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>автобус), добавление лишних звуков (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мендвéдъ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>медведь), усечение слогов (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мисанéл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милиционер,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ваправóт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>водопровод), перестановка слогов (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вóкрик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коврик,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восóлики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>волосики), добавление слогов или слогообразующей гласной (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корáбыль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корабль,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тыравá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>трава). 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 п. Задания на самостоятельное придумывание слов на заданный звук не выполняют.</w:t>
      </w:r>
    </w:p>
    <w:p w:rsidR="00A014C9" w:rsidRDefault="00A014C9" w:rsidP="00A43BEC">
      <w:pPr>
        <w:pStyle w:val="zag3"/>
        <w:outlineLvl w:val="2"/>
        <w:rPr>
          <w:sz w:val="28"/>
          <w:szCs w:val="28"/>
        </w:rPr>
      </w:pPr>
      <w:bookmarkStart w:id="2" w:name="_Toc279698473"/>
    </w:p>
    <w:p w:rsidR="00A014C9" w:rsidRDefault="00A014C9" w:rsidP="00A43BEC">
      <w:pPr>
        <w:pStyle w:val="zag3"/>
        <w:outlineLvl w:val="2"/>
        <w:rPr>
          <w:sz w:val="28"/>
          <w:szCs w:val="28"/>
        </w:rPr>
      </w:pPr>
    </w:p>
    <w:p w:rsidR="00A43BEC" w:rsidRPr="00A25E08" w:rsidRDefault="00A43BEC" w:rsidP="00A43BEC">
      <w:pPr>
        <w:pStyle w:val="zag3"/>
        <w:outlineLvl w:val="2"/>
        <w:rPr>
          <w:sz w:val="28"/>
          <w:szCs w:val="28"/>
        </w:rPr>
      </w:pPr>
      <w:r w:rsidRPr="00A25E08">
        <w:rPr>
          <w:sz w:val="28"/>
          <w:szCs w:val="28"/>
        </w:rPr>
        <w:t>Характеристика детей с IV уровнем развития речи</w:t>
      </w:r>
      <w:bookmarkEnd w:id="2"/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>      Многолетний опыт обучения дошкольников с недоразвитием речи, изучение динамики их продвижения в речевом развитии позволили обосновать необходимость выделения нового, четвертого уровня развития речи (Т. Б. Филичева). К нему были отнесены дети с остаточными явлениями недоразвития лексико-грамматических и фонетико-фонематических компонентов языковой системы.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lastRenderedPageBreak/>
        <w:t>      Речь таких детей, на первый взгляд, производит вполне благополучное впечатление. Лишь детальное и углубленное обследование, выполнение специально подобранных заданий позволяет выявить остаточные проявления общего недоразвития речи.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Затруднения в воспроизведении слов сложного слогового состава и их </w:t>
      </w:r>
      <w:proofErr w:type="spellStart"/>
      <w:r w:rsidRPr="00A25E08">
        <w:rPr>
          <w:sz w:val="28"/>
          <w:szCs w:val="28"/>
        </w:rPr>
        <w:t>звуконаполняемости</w:t>
      </w:r>
      <w:proofErr w:type="spellEnd"/>
      <w:r w:rsidRPr="00A25E08">
        <w:rPr>
          <w:sz w:val="28"/>
          <w:szCs w:val="28"/>
        </w:rPr>
        <w:t xml:space="preserve"> является диагностическим критерием при обследовании речи дошкольников с IV уровнем развития речи. Под влиянием коррекционно-развивающего обучения это явление постепенно сглаживается, но всегда обнаруживается, как только у ребенка возникает необходимость усвоения новой лексики, сложной по </w:t>
      </w:r>
      <w:proofErr w:type="spellStart"/>
      <w:r w:rsidRPr="00A25E08">
        <w:rPr>
          <w:sz w:val="28"/>
          <w:szCs w:val="28"/>
        </w:rPr>
        <w:t>звуко</w:t>
      </w:r>
      <w:proofErr w:type="spellEnd"/>
      <w:r w:rsidRPr="00A25E08">
        <w:rPr>
          <w:sz w:val="28"/>
          <w:szCs w:val="28"/>
        </w:rPr>
        <w:t xml:space="preserve">-слоговой структуре и морфологической организации (например: </w:t>
      </w:r>
      <w:r w:rsidRPr="00A25E08">
        <w:rPr>
          <w:rStyle w:val="a9"/>
          <w:sz w:val="28"/>
          <w:szCs w:val="28"/>
        </w:rPr>
        <w:t xml:space="preserve">регулировщик, баскетболистка, велосипедистка, строительство </w:t>
      </w:r>
      <w:r w:rsidRPr="00A25E08">
        <w:rPr>
          <w:sz w:val="28"/>
          <w:szCs w:val="28"/>
        </w:rPr>
        <w:t xml:space="preserve">и т. д.). 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>      Для детей данного уровня типичным является несколько вялая артикуляция звуков, недостаточная выразительность речи и нечеткая дикция. Все это оставляет впечатление общей «</w:t>
      </w:r>
      <w:proofErr w:type="spellStart"/>
      <w:r w:rsidRPr="00A25E08">
        <w:rPr>
          <w:sz w:val="28"/>
          <w:szCs w:val="28"/>
        </w:rPr>
        <w:t>смазанности</w:t>
      </w:r>
      <w:proofErr w:type="spellEnd"/>
      <w:r w:rsidRPr="00A25E08">
        <w:rPr>
          <w:sz w:val="28"/>
          <w:szCs w:val="28"/>
        </w:rPr>
        <w:t xml:space="preserve">» речи. Незавершенность формирования </w:t>
      </w:r>
      <w:proofErr w:type="spellStart"/>
      <w:r w:rsidRPr="00A25E08">
        <w:rPr>
          <w:sz w:val="28"/>
          <w:szCs w:val="28"/>
        </w:rPr>
        <w:t>звуко</w:t>
      </w:r>
      <w:proofErr w:type="spellEnd"/>
      <w:r w:rsidRPr="00A25E08">
        <w:rPr>
          <w:sz w:val="28"/>
          <w:szCs w:val="28"/>
        </w:rPr>
        <w:t xml:space="preserve">-слоговой структуры, смешение звуков, низкий уровень дифференцированного восприятия фонем являются важным показателем того, что процесс </w:t>
      </w:r>
      <w:proofErr w:type="spellStart"/>
      <w:r w:rsidRPr="00A25E08">
        <w:rPr>
          <w:sz w:val="28"/>
          <w:szCs w:val="28"/>
        </w:rPr>
        <w:t>фонемообразования</w:t>
      </w:r>
      <w:proofErr w:type="spellEnd"/>
      <w:r w:rsidRPr="00A25E08">
        <w:rPr>
          <w:sz w:val="28"/>
          <w:szCs w:val="28"/>
        </w:rPr>
        <w:t xml:space="preserve"> у этих детей еще не завершен.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Наряду с недостатками фонетико-фонематического характера для этих детей характерны отдельные нарушения смысловой стороны речи. Так, при, казалось бы, достаточно разнообразном предметном словаре, дети могут неточно знать и понимать слова, редко встречающиеся в повседневной речевой практике: названия некоторых животных и птиц (павлин, пингвин, страус, кукушка), растений (малина, ежевика, кактус), профессий (пограничник, портниха, фотограф), частей тела человека и животных (веки, запястье, щиколотка, поясница; клыки, бивни, грива). В самостоятельных высказываниях могут смешиваться видовые и родовые понятия </w:t>
      </w:r>
      <w:r w:rsidRPr="00A25E08">
        <w:rPr>
          <w:rStyle w:val="a9"/>
          <w:sz w:val="28"/>
          <w:szCs w:val="28"/>
        </w:rPr>
        <w:t>(«</w:t>
      </w:r>
      <w:proofErr w:type="spellStart"/>
      <w:r w:rsidRPr="00A25E08">
        <w:rPr>
          <w:rStyle w:val="a9"/>
          <w:sz w:val="28"/>
          <w:szCs w:val="28"/>
        </w:rPr>
        <w:t>креслы</w:t>
      </w:r>
      <w:proofErr w:type="spellEnd"/>
      <w:r w:rsidRPr="00A25E08">
        <w:rPr>
          <w:rStyle w:val="a9"/>
          <w:sz w:val="28"/>
          <w:szCs w:val="28"/>
        </w:rPr>
        <w:t>» — стулья, кресло, диван, тахта).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Дети склонны использовать стереотипные формулировки, лишь приблизительно передающие оригинальное значение слова: </w:t>
      </w:r>
      <w:r w:rsidRPr="00A25E08">
        <w:rPr>
          <w:rStyle w:val="a9"/>
          <w:sz w:val="28"/>
          <w:szCs w:val="28"/>
        </w:rPr>
        <w:t>нырнул </w:t>
      </w:r>
      <w:r w:rsidRPr="00A25E08">
        <w:rPr>
          <w:sz w:val="28"/>
          <w:szCs w:val="28"/>
        </w:rPr>
        <w:t xml:space="preserve">— </w:t>
      </w:r>
      <w:r w:rsidRPr="00A25E08">
        <w:rPr>
          <w:rStyle w:val="a9"/>
          <w:sz w:val="28"/>
          <w:szCs w:val="28"/>
        </w:rPr>
        <w:t xml:space="preserve">«купался»; зашила, пришила — «шила»; треугольный — «острый», «угольный» </w:t>
      </w:r>
      <w:r w:rsidRPr="00A25E08">
        <w:rPr>
          <w:sz w:val="28"/>
          <w:szCs w:val="28"/>
        </w:rPr>
        <w:t xml:space="preserve">и т. д. Характер лексических ошибок проявляется в замене слов, близких по ситуации (вместо </w:t>
      </w:r>
      <w:r w:rsidRPr="00A25E08">
        <w:rPr>
          <w:rStyle w:val="a9"/>
          <w:sz w:val="28"/>
          <w:szCs w:val="28"/>
        </w:rPr>
        <w:t xml:space="preserve">«заяц шмыгнул в нору» — «заяц убежал в дыру», </w:t>
      </w:r>
      <w:r w:rsidRPr="00A25E08">
        <w:rPr>
          <w:sz w:val="28"/>
          <w:szCs w:val="28"/>
        </w:rPr>
        <w:t xml:space="preserve">вместо </w:t>
      </w:r>
      <w:r w:rsidRPr="00A25E08">
        <w:rPr>
          <w:rStyle w:val="a9"/>
          <w:sz w:val="28"/>
          <w:szCs w:val="28"/>
        </w:rPr>
        <w:t>«Петя заклеил конверт» — «Петя закрыл письмо»</w:t>
      </w:r>
      <w:r w:rsidRPr="00A25E08">
        <w:rPr>
          <w:sz w:val="28"/>
          <w:szCs w:val="28"/>
        </w:rPr>
        <w:t>), в смешении признаков (</w:t>
      </w:r>
      <w:r w:rsidRPr="00A25E08">
        <w:rPr>
          <w:rStyle w:val="a9"/>
          <w:sz w:val="28"/>
          <w:szCs w:val="28"/>
        </w:rPr>
        <w:t>высокая ель </w:t>
      </w:r>
      <w:r w:rsidRPr="00A25E08">
        <w:rPr>
          <w:sz w:val="28"/>
          <w:szCs w:val="28"/>
        </w:rPr>
        <w:t xml:space="preserve">— </w:t>
      </w:r>
      <w:r w:rsidRPr="00A25E08">
        <w:rPr>
          <w:rStyle w:val="a9"/>
          <w:sz w:val="28"/>
          <w:szCs w:val="28"/>
        </w:rPr>
        <w:t>«большая»; картонная коробка </w:t>
      </w:r>
      <w:r w:rsidRPr="00A25E08">
        <w:rPr>
          <w:sz w:val="28"/>
          <w:szCs w:val="28"/>
        </w:rPr>
        <w:t xml:space="preserve">— </w:t>
      </w:r>
      <w:r w:rsidRPr="00A25E08">
        <w:rPr>
          <w:rStyle w:val="a9"/>
          <w:sz w:val="28"/>
          <w:szCs w:val="28"/>
        </w:rPr>
        <w:t xml:space="preserve">«твердая»; смелый мальчик — «быстрый» </w:t>
      </w:r>
      <w:r w:rsidRPr="00A25E08">
        <w:rPr>
          <w:sz w:val="28"/>
          <w:szCs w:val="28"/>
        </w:rPr>
        <w:t xml:space="preserve">и т. д.). Углубленное обследование позволяет четко выявить трудности передачи детьми системных связей и отношений, существующих внутри лексических групп. Они плохо справляются с подбором синонимических и антонимических пар: </w:t>
      </w:r>
      <w:r w:rsidRPr="00A25E08">
        <w:rPr>
          <w:rStyle w:val="a9"/>
          <w:sz w:val="28"/>
          <w:szCs w:val="28"/>
        </w:rPr>
        <w:t>хороший — добрый («хорошая»), азбука — букварь («буквы»), бег — ходьба («не бег»), жадность — щедрость («не жадность, добрый»), радость</w:t>
      </w:r>
      <w:r w:rsidRPr="00A25E08">
        <w:rPr>
          <w:sz w:val="28"/>
          <w:szCs w:val="28"/>
        </w:rPr>
        <w:t xml:space="preserve">— </w:t>
      </w:r>
      <w:r w:rsidRPr="00A25E08">
        <w:rPr>
          <w:rStyle w:val="a9"/>
          <w:sz w:val="28"/>
          <w:szCs w:val="28"/>
        </w:rPr>
        <w:t xml:space="preserve">грусть («не радость, злой») </w:t>
      </w:r>
      <w:r w:rsidRPr="00A25E08">
        <w:rPr>
          <w:sz w:val="28"/>
          <w:szCs w:val="28"/>
        </w:rPr>
        <w:t xml:space="preserve">и т. п. Недоступными являются задания на подбор антонимов к словам с более абстрактным значением, таким, как: </w:t>
      </w:r>
      <w:r w:rsidRPr="00A25E08">
        <w:rPr>
          <w:rStyle w:val="a9"/>
          <w:sz w:val="28"/>
          <w:szCs w:val="28"/>
        </w:rPr>
        <w:t xml:space="preserve">молодость, свет, горе </w:t>
      </w:r>
      <w:r w:rsidRPr="00A25E08">
        <w:rPr>
          <w:sz w:val="28"/>
          <w:szCs w:val="28"/>
        </w:rPr>
        <w:t>и т. д.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Недостаточность лексического строя языка проявляется и в специфических словообразовательных ошибках. Правильно образуя слова, наиболее употребляемые в </w:t>
      </w:r>
      <w:r w:rsidRPr="00A25E08">
        <w:rPr>
          <w:sz w:val="28"/>
          <w:szCs w:val="28"/>
        </w:rPr>
        <w:lastRenderedPageBreak/>
        <w:t>речевой практике, эти дети по-прежнему затрудняются в продуцировании более редких вариантов. К ним относятся случаи образования увеличительных и многих уменьшительно-ласкательных форм существительных (</w:t>
      </w:r>
      <w:r w:rsidRPr="00A25E08">
        <w:rPr>
          <w:rStyle w:val="a9"/>
          <w:sz w:val="28"/>
          <w:szCs w:val="28"/>
        </w:rPr>
        <w:t>ручище — «</w:t>
      </w:r>
      <w:proofErr w:type="spellStart"/>
      <w:r w:rsidRPr="00A25E08">
        <w:rPr>
          <w:rStyle w:val="a9"/>
          <w:sz w:val="28"/>
          <w:szCs w:val="28"/>
        </w:rPr>
        <w:t>рукина</w:t>
      </w:r>
      <w:proofErr w:type="spellEnd"/>
      <w:r w:rsidRPr="00A25E08">
        <w:rPr>
          <w:rStyle w:val="a9"/>
          <w:sz w:val="28"/>
          <w:szCs w:val="28"/>
        </w:rPr>
        <w:t xml:space="preserve">, </w:t>
      </w:r>
      <w:proofErr w:type="spellStart"/>
      <w:r w:rsidRPr="00A25E08">
        <w:rPr>
          <w:rStyle w:val="a9"/>
          <w:sz w:val="28"/>
          <w:szCs w:val="28"/>
        </w:rPr>
        <w:t>рукакища</w:t>
      </w:r>
      <w:proofErr w:type="spellEnd"/>
      <w:r w:rsidRPr="00A25E08">
        <w:rPr>
          <w:rStyle w:val="a9"/>
          <w:sz w:val="28"/>
          <w:szCs w:val="28"/>
        </w:rPr>
        <w:t>»</w:t>
      </w:r>
      <w:r w:rsidRPr="00A25E08">
        <w:rPr>
          <w:sz w:val="28"/>
          <w:szCs w:val="28"/>
        </w:rPr>
        <w:t xml:space="preserve">; </w:t>
      </w:r>
      <w:r w:rsidRPr="00A25E08">
        <w:rPr>
          <w:rStyle w:val="a9"/>
          <w:sz w:val="28"/>
          <w:szCs w:val="28"/>
        </w:rPr>
        <w:t xml:space="preserve">ножище — «большая нога, </w:t>
      </w:r>
      <w:proofErr w:type="spellStart"/>
      <w:r w:rsidRPr="00A25E08">
        <w:rPr>
          <w:rStyle w:val="a9"/>
          <w:sz w:val="28"/>
          <w:szCs w:val="28"/>
        </w:rPr>
        <w:t>ноготища</w:t>
      </w:r>
      <w:proofErr w:type="spellEnd"/>
      <w:r w:rsidRPr="00A25E08">
        <w:rPr>
          <w:rStyle w:val="a9"/>
          <w:sz w:val="28"/>
          <w:szCs w:val="28"/>
        </w:rPr>
        <w:t>»; коровушка — «</w:t>
      </w:r>
      <w:proofErr w:type="spellStart"/>
      <w:r w:rsidRPr="00A25E08">
        <w:rPr>
          <w:rStyle w:val="a9"/>
          <w:sz w:val="28"/>
          <w:szCs w:val="28"/>
        </w:rPr>
        <w:t>коровца</w:t>
      </w:r>
      <w:proofErr w:type="spellEnd"/>
      <w:r w:rsidRPr="00A25E08">
        <w:rPr>
          <w:rStyle w:val="a9"/>
          <w:sz w:val="28"/>
          <w:szCs w:val="28"/>
        </w:rPr>
        <w:t xml:space="preserve">», скворушка — «сворка, </w:t>
      </w:r>
      <w:proofErr w:type="spellStart"/>
      <w:r w:rsidRPr="00A25E08">
        <w:rPr>
          <w:rStyle w:val="a9"/>
          <w:sz w:val="28"/>
          <w:szCs w:val="28"/>
        </w:rPr>
        <w:t>сворченик</w:t>
      </w:r>
      <w:proofErr w:type="spellEnd"/>
      <w:r w:rsidRPr="00A25E08">
        <w:rPr>
          <w:rStyle w:val="a9"/>
          <w:sz w:val="28"/>
          <w:szCs w:val="28"/>
        </w:rPr>
        <w:t>»</w:t>
      </w:r>
      <w:r w:rsidRPr="00A25E08">
        <w:rPr>
          <w:sz w:val="28"/>
          <w:szCs w:val="28"/>
        </w:rPr>
        <w:t>), наименований единичных предметов (</w:t>
      </w:r>
      <w:r w:rsidRPr="00A25E08">
        <w:rPr>
          <w:rStyle w:val="a9"/>
          <w:sz w:val="28"/>
          <w:szCs w:val="28"/>
        </w:rPr>
        <w:t>волосинка — «волосики», бусинка — «</w:t>
      </w:r>
      <w:proofErr w:type="spellStart"/>
      <w:r w:rsidRPr="00A25E08">
        <w:rPr>
          <w:rStyle w:val="a9"/>
          <w:sz w:val="28"/>
          <w:szCs w:val="28"/>
        </w:rPr>
        <w:t>буска</w:t>
      </w:r>
      <w:proofErr w:type="spellEnd"/>
      <w:r w:rsidRPr="00A25E08">
        <w:rPr>
          <w:rStyle w:val="a9"/>
          <w:sz w:val="28"/>
          <w:szCs w:val="28"/>
        </w:rPr>
        <w:t>»</w:t>
      </w:r>
      <w:r w:rsidRPr="00A25E08">
        <w:rPr>
          <w:sz w:val="28"/>
          <w:szCs w:val="28"/>
        </w:rPr>
        <w:t>), относительных и притяжательных прилагательных (</w:t>
      </w:r>
      <w:r w:rsidRPr="00A25E08">
        <w:rPr>
          <w:rStyle w:val="a9"/>
          <w:sz w:val="28"/>
          <w:szCs w:val="28"/>
        </w:rPr>
        <w:t>смешной </w:t>
      </w:r>
      <w:r w:rsidRPr="00A25E08">
        <w:rPr>
          <w:sz w:val="28"/>
          <w:szCs w:val="28"/>
        </w:rPr>
        <w:t xml:space="preserve">—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смехной</w:t>
      </w:r>
      <w:proofErr w:type="spellEnd"/>
      <w:r w:rsidRPr="00A25E08">
        <w:rPr>
          <w:rStyle w:val="a9"/>
          <w:sz w:val="28"/>
          <w:szCs w:val="28"/>
        </w:rPr>
        <w:t>», льняной </w:t>
      </w:r>
      <w:r w:rsidRPr="00A25E08">
        <w:rPr>
          <w:sz w:val="28"/>
          <w:szCs w:val="28"/>
        </w:rPr>
        <w:t xml:space="preserve">—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линой</w:t>
      </w:r>
      <w:proofErr w:type="spellEnd"/>
      <w:r w:rsidRPr="00A25E08">
        <w:rPr>
          <w:rStyle w:val="a9"/>
          <w:sz w:val="28"/>
          <w:szCs w:val="28"/>
        </w:rPr>
        <w:t>», медвежий — «</w:t>
      </w:r>
      <w:proofErr w:type="spellStart"/>
      <w:r w:rsidRPr="00A25E08">
        <w:rPr>
          <w:rStyle w:val="a9"/>
          <w:sz w:val="28"/>
          <w:szCs w:val="28"/>
        </w:rPr>
        <w:t>междин</w:t>
      </w:r>
      <w:proofErr w:type="spellEnd"/>
      <w:r w:rsidRPr="00A25E08">
        <w:rPr>
          <w:rStyle w:val="a9"/>
          <w:sz w:val="28"/>
          <w:szCs w:val="28"/>
        </w:rPr>
        <w:t>»</w:t>
      </w:r>
      <w:r w:rsidRPr="00A25E08">
        <w:rPr>
          <w:sz w:val="28"/>
          <w:szCs w:val="28"/>
        </w:rPr>
        <w:t>), сложных слов (</w:t>
      </w:r>
      <w:r w:rsidRPr="00A25E08">
        <w:rPr>
          <w:rStyle w:val="a9"/>
          <w:sz w:val="28"/>
          <w:szCs w:val="28"/>
        </w:rPr>
        <w:t>листопад </w:t>
      </w:r>
      <w:r w:rsidRPr="00A25E08">
        <w:rPr>
          <w:sz w:val="28"/>
          <w:szCs w:val="28"/>
        </w:rPr>
        <w:t xml:space="preserve">— </w:t>
      </w:r>
      <w:r w:rsidRPr="00A25E08">
        <w:rPr>
          <w:rStyle w:val="a9"/>
          <w:sz w:val="28"/>
          <w:szCs w:val="28"/>
        </w:rPr>
        <w:t>«</w:t>
      </w:r>
      <w:proofErr w:type="spellStart"/>
      <w:r w:rsidRPr="00A25E08">
        <w:rPr>
          <w:rStyle w:val="a9"/>
          <w:sz w:val="28"/>
          <w:szCs w:val="28"/>
        </w:rPr>
        <w:t>листяной</w:t>
      </w:r>
      <w:proofErr w:type="spellEnd"/>
      <w:r w:rsidRPr="00A25E08">
        <w:rPr>
          <w:rStyle w:val="a9"/>
          <w:sz w:val="28"/>
          <w:szCs w:val="28"/>
        </w:rPr>
        <w:t>», пчеловод — «</w:t>
      </w:r>
      <w:proofErr w:type="spellStart"/>
      <w:r w:rsidRPr="00A25E08">
        <w:rPr>
          <w:rStyle w:val="a9"/>
          <w:sz w:val="28"/>
          <w:szCs w:val="28"/>
        </w:rPr>
        <w:t>пчелын</w:t>
      </w:r>
      <w:proofErr w:type="spellEnd"/>
      <w:r w:rsidRPr="00A25E08">
        <w:rPr>
          <w:rStyle w:val="a9"/>
          <w:sz w:val="28"/>
          <w:szCs w:val="28"/>
        </w:rPr>
        <w:t>»</w:t>
      </w:r>
      <w:r w:rsidRPr="00A25E08">
        <w:rPr>
          <w:sz w:val="28"/>
          <w:szCs w:val="28"/>
        </w:rPr>
        <w:t xml:space="preserve">), а также некоторых форм приставочных глаголов (вместо </w:t>
      </w:r>
      <w:r w:rsidRPr="00A25E08">
        <w:rPr>
          <w:rStyle w:val="a9"/>
          <w:sz w:val="28"/>
          <w:szCs w:val="28"/>
        </w:rPr>
        <w:t>присел </w:t>
      </w:r>
      <w:r w:rsidRPr="00A25E08">
        <w:rPr>
          <w:sz w:val="28"/>
          <w:szCs w:val="28"/>
        </w:rPr>
        <w:t xml:space="preserve">— </w:t>
      </w:r>
      <w:r w:rsidRPr="00A25E08">
        <w:rPr>
          <w:rStyle w:val="a9"/>
          <w:sz w:val="28"/>
          <w:szCs w:val="28"/>
        </w:rPr>
        <w:t xml:space="preserve">«насел», </w:t>
      </w:r>
      <w:r w:rsidRPr="00A25E08">
        <w:rPr>
          <w:sz w:val="28"/>
          <w:szCs w:val="28"/>
        </w:rPr>
        <w:t xml:space="preserve">вместо </w:t>
      </w:r>
      <w:r w:rsidRPr="00A25E08">
        <w:rPr>
          <w:rStyle w:val="a9"/>
          <w:sz w:val="28"/>
          <w:szCs w:val="28"/>
        </w:rPr>
        <w:t>подпрыгнул — «прыгнул»</w:t>
      </w:r>
      <w:r w:rsidRPr="00A25E08">
        <w:rPr>
          <w:sz w:val="28"/>
          <w:szCs w:val="28"/>
        </w:rPr>
        <w:t xml:space="preserve">). Наряду с этими ошибками у детей наблюдаются существенные затруднения в понимании и объяснении значений этих и других производных наименований: </w:t>
      </w:r>
      <w:r w:rsidRPr="00A25E08">
        <w:rPr>
          <w:rStyle w:val="a9"/>
          <w:sz w:val="28"/>
          <w:szCs w:val="28"/>
        </w:rPr>
        <w:t xml:space="preserve">кипятильник — «чай </w:t>
      </w:r>
      <w:proofErr w:type="spellStart"/>
      <w:r w:rsidRPr="00A25E08">
        <w:rPr>
          <w:rStyle w:val="a9"/>
          <w:sz w:val="28"/>
          <w:szCs w:val="28"/>
        </w:rPr>
        <w:t>варúт</w:t>
      </w:r>
      <w:proofErr w:type="spellEnd"/>
      <w:r w:rsidRPr="00A25E08">
        <w:rPr>
          <w:rStyle w:val="a9"/>
          <w:sz w:val="28"/>
          <w:szCs w:val="28"/>
        </w:rPr>
        <w:t xml:space="preserve">», виноградник — «дядя </w:t>
      </w:r>
      <w:proofErr w:type="spellStart"/>
      <w:r w:rsidRPr="00A25E08">
        <w:rPr>
          <w:rStyle w:val="a9"/>
          <w:sz w:val="28"/>
          <w:szCs w:val="28"/>
        </w:rPr>
        <w:t>сáдит</w:t>
      </w:r>
      <w:proofErr w:type="spellEnd"/>
      <w:r w:rsidRPr="00A25E08">
        <w:rPr>
          <w:rStyle w:val="a9"/>
          <w:sz w:val="28"/>
          <w:szCs w:val="28"/>
        </w:rPr>
        <w:t xml:space="preserve"> виноград», танцовщик </w:t>
      </w:r>
      <w:r w:rsidRPr="00A25E08">
        <w:rPr>
          <w:sz w:val="28"/>
          <w:szCs w:val="28"/>
        </w:rPr>
        <w:t xml:space="preserve">— </w:t>
      </w:r>
      <w:r w:rsidRPr="00A25E08">
        <w:rPr>
          <w:rStyle w:val="a9"/>
          <w:sz w:val="28"/>
          <w:szCs w:val="28"/>
        </w:rPr>
        <w:t xml:space="preserve">«который </w:t>
      </w:r>
      <w:proofErr w:type="spellStart"/>
      <w:r w:rsidRPr="00A25E08">
        <w:rPr>
          <w:rStyle w:val="a9"/>
          <w:sz w:val="28"/>
          <w:szCs w:val="28"/>
        </w:rPr>
        <w:t>тацувúет</w:t>
      </w:r>
      <w:proofErr w:type="spellEnd"/>
      <w:r w:rsidRPr="00A25E08">
        <w:rPr>
          <w:rStyle w:val="a9"/>
          <w:sz w:val="28"/>
          <w:szCs w:val="28"/>
        </w:rPr>
        <w:t xml:space="preserve">» </w:t>
      </w:r>
      <w:r w:rsidRPr="00A25E08">
        <w:rPr>
          <w:sz w:val="28"/>
          <w:szCs w:val="28"/>
        </w:rPr>
        <w:t>и т. п. Отмеченное недоразвитие словообразовательных процессов препятствует своевременному формированию навыков группировки однокоренных слов, подбора родственных слов и анализа их состава, что впоследствии может оказать негативное воздействие на качество овладения русским языком в процессе школьного обучения.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 xml:space="preserve">      В большинстве случаев дети с IV уровнем развития речи неточно понимают и употребляют пословицы, слова и фразы с переносным значением. Так, выражение </w:t>
      </w:r>
      <w:r w:rsidRPr="00A25E08">
        <w:rPr>
          <w:rStyle w:val="a9"/>
          <w:sz w:val="28"/>
          <w:szCs w:val="28"/>
        </w:rPr>
        <w:t xml:space="preserve">«широкая душа» </w:t>
      </w:r>
      <w:r w:rsidRPr="00A25E08">
        <w:rPr>
          <w:sz w:val="28"/>
          <w:szCs w:val="28"/>
        </w:rPr>
        <w:t xml:space="preserve">трактуется как </w:t>
      </w:r>
      <w:r w:rsidRPr="00A25E08">
        <w:rPr>
          <w:rStyle w:val="a9"/>
          <w:sz w:val="28"/>
          <w:szCs w:val="28"/>
        </w:rPr>
        <w:t xml:space="preserve">«очень толстый», </w:t>
      </w:r>
      <w:r w:rsidRPr="00A25E08">
        <w:rPr>
          <w:sz w:val="28"/>
          <w:szCs w:val="28"/>
        </w:rPr>
        <w:t xml:space="preserve">а пословица </w:t>
      </w:r>
      <w:r w:rsidRPr="00A25E08">
        <w:rPr>
          <w:rStyle w:val="a9"/>
          <w:sz w:val="28"/>
          <w:szCs w:val="28"/>
        </w:rPr>
        <w:t xml:space="preserve">«на чужой каравай рот не разевай» </w:t>
      </w:r>
      <w:r w:rsidRPr="00A25E08">
        <w:rPr>
          <w:sz w:val="28"/>
          <w:szCs w:val="28"/>
        </w:rPr>
        <w:t xml:space="preserve">понимается буквально </w:t>
      </w:r>
      <w:r w:rsidRPr="00A25E08">
        <w:rPr>
          <w:rStyle w:val="a9"/>
          <w:sz w:val="28"/>
          <w:szCs w:val="28"/>
        </w:rPr>
        <w:t>«не ешь хлеба».</w:t>
      </w:r>
      <w:r w:rsidRPr="00A25E08">
        <w:rPr>
          <w:sz w:val="28"/>
          <w:szCs w:val="28"/>
        </w:rPr>
        <w:t xml:space="preserve"> 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>      Наблюдаются ошибки в употреблении существительных родительного и винительного падежей множественного числа («В </w:t>
      </w:r>
      <w:proofErr w:type="spellStart"/>
      <w:r w:rsidRPr="00A25E08">
        <w:rPr>
          <w:rStyle w:val="a9"/>
          <w:sz w:val="28"/>
          <w:szCs w:val="28"/>
        </w:rPr>
        <w:t>телевúзере</w:t>
      </w:r>
      <w:proofErr w:type="spellEnd"/>
      <w:r w:rsidRPr="00A25E08">
        <w:rPr>
          <w:rStyle w:val="a9"/>
          <w:sz w:val="28"/>
          <w:szCs w:val="28"/>
        </w:rPr>
        <w:t xml:space="preserve"> </w:t>
      </w:r>
      <w:proofErr w:type="spellStart"/>
      <w:r w:rsidRPr="00A25E08">
        <w:rPr>
          <w:rStyle w:val="a9"/>
          <w:sz w:val="28"/>
          <w:szCs w:val="28"/>
        </w:rPr>
        <w:t>казáли</w:t>
      </w:r>
      <w:proofErr w:type="spellEnd"/>
      <w:r w:rsidRPr="00A25E08">
        <w:rPr>
          <w:rStyle w:val="a9"/>
          <w:sz w:val="28"/>
          <w:szCs w:val="28"/>
        </w:rPr>
        <w:t xml:space="preserve"> </w:t>
      </w:r>
      <w:proofErr w:type="spellStart"/>
      <w:r w:rsidRPr="00A25E08">
        <w:rPr>
          <w:rStyle w:val="a9"/>
          <w:sz w:val="28"/>
          <w:szCs w:val="28"/>
        </w:rPr>
        <w:t>Черепáшков</w:t>
      </w:r>
      <w:proofErr w:type="spellEnd"/>
      <w:r w:rsidRPr="00A25E08">
        <w:rPr>
          <w:rStyle w:val="a9"/>
          <w:sz w:val="28"/>
          <w:szCs w:val="28"/>
        </w:rPr>
        <w:t xml:space="preserve"> </w:t>
      </w:r>
      <w:proofErr w:type="spellStart"/>
      <w:r w:rsidRPr="00A25E08">
        <w:rPr>
          <w:rStyle w:val="a9"/>
          <w:sz w:val="28"/>
          <w:szCs w:val="28"/>
        </w:rPr>
        <w:t>нúнзи</w:t>
      </w:r>
      <w:proofErr w:type="spellEnd"/>
      <w:r w:rsidRPr="00A25E08">
        <w:rPr>
          <w:rStyle w:val="a9"/>
          <w:sz w:val="28"/>
          <w:szCs w:val="28"/>
        </w:rPr>
        <w:t>»</w:t>
      </w:r>
      <w:r w:rsidRPr="00A25E08">
        <w:rPr>
          <w:sz w:val="28"/>
          <w:szCs w:val="28"/>
        </w:rPr>
        <w:t>), некоторых сложных предлогов (</w:t>
      </w:r>
      <w:r w:rsidRPr="00A25E08">
        <w:rPr>
          <w:rStyle w:val="a9"/>
          <w:sz w:val="28"/>
          <w:szCs w:val="28"/>
        </w:rPr>
        <w:t xml:space="preserve">«вылез из </w:t>
      </w:r>
      <w:proofErr w:type="spellStart"/>
      <w:r w:rsidRPr="00A25E08">
        <w:rPr>
          <w:rStyle w:val="a9"/>
          <w:sz w:val="28"/>
          <w:szCs w:val="28"/>
        </w:rPr>
        <w:t>шкафá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 xml:space="preserve">вылез из-за шкафа, </w:t>
      </w:r>
      <w:r w:rsidRPr="00A25E08">
        <w:rPr>
          <w:rStyle w:val="a9"/>
          <w:sz w:val="28"/>
          <w:szCs w:val="28"/>
        </w:rPr>
        <w:t xml:space="preserve">«встал </w:t>
      </w:r>
      <w:proofErr w:type="spellStart"/>
      <w:r w:rsidRPr="00A25E08">
        <w:rPr>
          <w:rStyle w:val="a9"/>
          <w:sz w:val="28"/>
          <w:szCs w:val="28"/>
        </w:rPr>
        <w:t>кóла</w:t>
      </w:r>
      <w:proofErr w:type="spellEnd"/>
      <w:r w:rsidRPr="00A25E08">
        <w:rPr>
          <w:rStyle w:val="a9"/>
          <w:sz w:val="28"/>
          <w:szCs w:val="28"/>
        </w:rPr>
        <w:t xml:space="preserve"> </w:t>
      </w:r>
      <w:proofErr w:type="spellStart"/>
      <w:r w:rsidRPr="00A25E08">
        <w:rPr>
          <w:rStyle w:val="a9"/>
          <w:sz w:val="28"/>
          <w:szCs w:val="28"/>
        </w:rPr>
        <w:t>сту́ла</w:t>
      </w:r>
      <w:proofErr w:type="spellEnd"/>
      <w:r w:rsidRPr="00A25E08">
        <w:rPr>
          <w:rStyle w:val="a9"/>
          <w:sz w:val="28"/>
          <w:szCs w:val="28"/>
        </w:rPr>
        <w:t xml:space="preserve">» — </w:t>
      </w:r>
      <w:r w:rsidRPr="00A25E08">
        <w:rPr>
          <w:sz w:val="28"/>
          <w:szCs w:val="28"/>
        </w:rPr>
        <w:t>встал около стула). Кроме этого, нередко отмечаются нарушения в согласовании порядковых числительных и прилагательных с существительными мужского и женского рода («</w:t>
      </w:r>
      <w:r w:rsidRPr="00A25E08">
        <w:rPr>
          <w:rStyle w:val="a9"/>
          <w:sz w:val="28"/>
          <w:szCs w:val="28"/>
        </w:rPr>
        <w:t xml:space="preserve">в тетради пишу красным </w:t>
      </w:r>
      <w:proofErr w:type="spellStart"/>
      <w:r w:rsidRPr="00A25E08">
        <w:rPr>
          <w:rStyle w:val="a9"/>
          <w:sz w:val="28"/>
          <w:szCs w:val="28"/>
        </w:rPr>
        <w:t>ручком</w:t>
      </w:r>
      <w:proofErr w:type="spellEnd"/>
      <w:r w:rsidRPr="00A25E08">
        <w:rPr>
          <w:rStyle w:val="a9"/>
          <w:sz w:val="28"/>
          <w:szCs w:val="28"/>
        </w:rPr>
        <w:t xml:space="preserve"> и красным карандашом»; «я умею казать </w:t>
      </w:r>
      <w:proofErr w:type="spellStart"/>
      <w:r w:rsidRPr="00A25E08">
        <w:rPr>
          <w:rStyle w:val="a9"/>
          <w:sz w:val="28"/>
          <w:szCs w:val="28"/>
        </w:rPr>
        <w:t>двумями</w:t>
      </w:r>
      <w:proofErr w:type="spellEnd"/>
      <w:r w:rsidRPr="00A25E08">
        <w:rPr>
          <w:rStyle w:val="a9"/>
          <w:sz w:val="28"/>
          <w:szCs w:val="28"/>
        </w:rPr>
        <w:t xml:space="preserve"> </w:t>
      </w:r>
      <w:proofErr w:type="spellStart"/>
      <w:r w:rsidRPr="00A25E08">
        <w:rPr>
          <w:rStyle w:val="a9"/>
          <w:sz w:val="28"/>
          <w:szCs w:val="28"/>
        </w:rPr>
        <w:t>пальцыми</w:t>
      </w:r>
      <w:proofErr w:type="spellEnd"/>
      <w:r w:rsidRPr="00A25E08">
        <w:rPr>
          <w:rStyle w:val="a9"/>
          <w:sz w:val="28"/>
          <w:szCs w:val="28"/>
        </w:rPr>
        <w:t>»</w:t>
      </w:r>
      <w:r w:rsidRPr="00A25E08">
        <w:rPr>
          <w:sz w:val="28"/>
          <w:szCs w:val="28"/>
        </w:rPr>
        <w:t>), единственного и множественного числа («</w:t>
      </w:r>
      <w:r w:rsidRPr="00A25E08">
        <w:rPr>
          <w:rStyle w:val="a9"/>
          <w:sz w:val="28"/>
          <w:szCs w:val="28"/>
        </w:rPr>
        <w:t>я дома играю с компьютером, машинки, еще игры и солдатиком»</w:t>
      </w:r>
      <w:r w:rsidRPr="00A25E08">
        <w:rPr>
          <w:sz w:val="28"/>
          <w:szCs w:val="28"/>
        </w:rPr>
        <w:t>). Особую сложность для детей с IV уровнем развития речи представляют конструкции предложений с разными придаточными. При их построении ребенок может пропустить или заменить союз (</w:t>
      </w:r>
      <w:r w:rsidRPr="00A25E08">
        <w:rPr>
          <w:rStyle w:val="a9"/>
          <w:sz w:val="28"/>
          <w:szCs w:val="28"/>
        </w:rPr>
        <w:t>«одела пальто, какая получше»</w:t>
      </w:r>
      <w:r w:rsidRPr="00A25E08">
        <w:rPr>
          <w:sz w:val="28"/>
          <w:szCs w:val="28"/>
        </w:rPr>
        <w:t xml:space="preserve">). </w:t>
      </w:r>
    </w:p>
    <w:p w:rsidR="00A43BEC" w:rsidRPr="00A25E08" w:rsidRDefault="00A43BEC" w:rsidP="00A43BEC">
      <w:pPr>
        <w:pStyle w:val="a8"/>
        <w:jc w:val="both"/>
        <w:rPr>
          <w:sz w:val="28"/>
          <w:szCs w:val="28"/>
        </w:rPr>
      </w:pPr>
      <w:r w:rsidRPr="00A25E08">
        <w:rPr>
          <w:sz w:val="28"/>
          <w:szCs w:val="28"/>
        </w:rPr>
        <w:t>      При обследовании связной речи выявляются затруднения в передаче логической последовательности, «</w:t>
      </w:r>
      <w:proofErr w:type="spellStart"/>
      <w:r w:rsidRPr="00A25E08">
        <w:rPr>
          <w:sz w:val="28"/>
          <w:szCs w:val="28"/>
        </w:rPr>
        <w:t>застревание</w:t>
      </w:r>
      <w:proofErr w:type="spellEnd"/>
      <w:r w:rsidRPr="00A25E08">
        <w:rPr>
          <w:sz w:val="28"/>
          <w:szCs w:val="28"/>
        </w:rPr>
        <w:t>» на второстепенных деталях сюжета наряду с пропуском его главных событий, повтор отдельных эпизодов по нескольку раз и т. д. Рассказывая о событиях из своей жизни, составляя рассказ с элементами творчества, дети используют преимущественно короткие малоинформативные предложения. При этом ребенку сложно переключиться на изложение истории от третьего лица, включать в известный сюжет новые элементы, изменять концовку рассказа и т. д.</w:t>
      </w:r>
    </w:p>
    <w:p w:rsidR="005035AA" w:rsidRPr="00D35A41" w:rsidRDefault="005035AA" w:rsidP="005035A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A41">
        <w:rPr>
          <w:rFonts w:ascii="Times New Roman" w:hAnsi="Times New Roman" w:cs="Times New Roman"/>
          <w:b/>
          <w:sz w:val="28"/>
          <w:szCs w:val="28"/>
        </w:rPr>
        <w:t>Планиру</w:t>
      </w:r>
      <w:r w:rsidR="00D35A41" w:rsidRPr="00D35A41">
        <w:rPr>
          <w:rFonts w:ascii="Times New Roman" w:hAnsi="Times New Roman" w:cs="Times New Roman"/>
          <w:b/>
          <w:sz w:val="28"/>
          <w:szCs w:val="28"/>
        </w:rPr>
        <w:t xml:space="preserve">емые результаты </w:t>
      </w:r>
    </w:p>
    <w:p w:rsidR="00C80399" w:rsidRPr="00290EF9" w:rsidRDefault="00C80399" w:rsidP="00A01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логопедической работы с детьми 5-6 лет:</w:t>
      </w:r>
    </w:p>
    <w:p w:rsidR="00C80399" w:rsidRPr="00290EF9" w:rsidRDefault="00C80399" w:rsidP="00A014C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артикулировать все звуки речи в различных фонетических позициях и формах речи;</w:t>
      </w:r>
    </w:p>
    <w:p w:rsidR="00C80399" w:rsidRPr="00290EF9" w:rsidRDefault="00C80399" w:rsidP="00A014C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все изученные звуки;</w:t>
      </w:r>
    </w:p>
    <w:p w:rsidR="00C80399" w:rsidRPr="00290EF9" w:rsidRDefault="00C80399" w:rsidP="00A014C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последовательность слов в предложении, слогов и звуков в словах;</w:t>
      </w:r>
    </w:p>
    <w:p w:rsidR="00C80399" w:rsidRPr="00290EF9" w:rsidRDefault="00C80399" w:rsidP="00A014C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предложении слова с заданным звуком, определять место звука в слове;</w:t>
      </w:r>
    </w:p>
    <w:p w:rsidR="00C80399" w:rsidRPr="00290EF9" w:rsidRDefault="00C80399" w:rsidP="00A014C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понятия “звук”, “слог”, “предложение” на практическом уровне;</w:t>
      </w:r>
    </w:p>
    <w:p w:rsidR="00C80399" w:rsidRPr="00290EF9" w:rsidRDefault="00C80399" w:rsidP="00A014C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интонационными средствами выразительности речи в пересказе, чтении стихов.</w:t>
      </w:r>
    </w:p>
    <w:p w:rsidR="00C80399" w:rsidRPr="00290EF9" w:rsidRDefault="00C80399" w:rsidP="00A014C9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</w:pPr>
      <w:r w:rsidRPr="00290EF9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Планируемые результаты логопедической работы с детьми 6-7 лет:</w:t>
      </w:r>
    </w:p>
    <w:p w:rsidR="00C80399" w:rsidRPr="00290EF9" w:rsidRDefault="00C80399" w:rsidP="00A014C9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артикулировать все звуки речи в различных позициях;</w:t>
      </w:r>
    </w:p>
    <w:p w:rsidR="00C80399" w:rsidRPr="00290EF9" w:rsidRDefault="00C80399" w:rsidP="00A014C9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дифференцировать все изученные звуки;</w:t>
      </w:r>
    </w:p>
    <w:p w:rsidR="00C80399" w:rsidRPr="00290EF9" w:rsidRDefault="00C80399" w:rsidP="00A014C9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последовательность слов в предложении, слогов и звуков в словах;</w:t>
      </w:r>
    </w:p>
    <w:p w:rsidR="00C80399" w:rsidRPr="00290EF9" w:rsidRDefault="00C80399" w:rsidP="00A014C9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предложении слова с заданным звуком, определять место звука в слове;</w:t>
      </w:r>
    </w:p>
    <w:p w:rsidR="00C80399" w:rsidRPr="00290EF9" w:rsidRDefault="00C80399" w:rsidP="00A014C9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proofErr w:type="gramEnd"/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“звук”, “твёрдый звук”, “мягкий звук”, “глухой звук”, “звонкий звук”, “слог”, “предложение” на практическом уровне;</w:t>
      </w:r>
    </w:p>
    <w:p w:rsidR="00C80399" w:rsidRPr="00290EF9" w:rsidRDefault="00C80399" w:rsidP="00A014C9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последовательность слов в предложении, слогов и звуков в словах;</w:t>
      </w:r>
    </w:p>
    <w:p w:rsidR="00C80399" w:rsidRPr="00290EF9" w:rsidRDefault="00C80399" w:rsidP="00A014C9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элементарный звуковой анализ и синтез;</w:t>
      </w:r>
    </w:p>
    <w:p w:rsidR="00C80399" w:rsidRPr="00290EF9" w:rsidRDefault="00C80399" w:rsidP="00A014C9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интонационными средствами выразительности речи в пересказе, чтении стихов.</w:t>
      </w:r>
    </w:p>
    <w:p w:rsidR="00C80399" w:rsidRPr="00290EF9" w:rsidRDefault="00C80399" w:rsidP="00A014C9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35AA" w:rsidRPr="00A25E08" w:rsidRDefault="005035AA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A25E08">
        <w:rPr>
          <w:rFonts w:ascii="Times New Roman" w:hAnsi="Times New Roman" w:cs="Times New Roman"/>
          <w:b/>
          <w:sz w:val="28"/>
          <w:szCs w:val="28"/>
        </w:rPr>
        <w:t>II Содержательный раздел</w:t>
      </w:r>
    </w:p>
    <w:p w:rsidR="005035AA" w:rsidRPr="00A25E08" w:rsidRDefault="005035AA" w:rsidP="005035AA">
      <w:pPr>
        <w:pStyle w:val="a3"/>
        <w:spacing w:line="240" w:lineRule="auto"/>
        <w:ind w:left="4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E08">
        <w:rPr>
          <w:rFonts w:ascii="Times New Roman" w:hAnsi="Times New Roman" w:cs="Times New Roman"/>
          <w:b/>
          <w:sz w:val="28"/>
          <w:szCs w:val="28"/>
        </w:rPr>
        <w:t>2.1. Система воспитательно-образовательной работы по образовательной области «Речевое развитие»</w:t>
      </w:r>
    </w:p>
    <w:p w:rsidR="00C20E8A" w:rsidRDefault="00C20E8A" w:rsidP="001722F7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297CB9" w:rsidRPr="001722F7" w:rsidRDefault="001722F7" w:rsidP="003C16E7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F7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2F7">
        <w:rPr>
          <w:rFonts w:ascii="Times New Roman" w:hAnsi="Times New Roman" w:cs="Times New Roman"/>
          <w:i/>
          <w:sz w:val="28"/>
          <w:szCs w:val="28"/>
        </w:rPr>
        <w:t>Развитие</w:t>
      </w:r>
    </w:p>
    <w:p w:rsidR="001722F7" w:rsidRDefault="001722F7" w:rsidP="001722F7">
      <w:pPr>
        <w:tabs>
          <w:tab w:val="left" w:pos="41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2F7">
        <w:rPr>
          <w:rFonts w:ascii="Times New Roman" w:hAnsi="Times New Roman" w:cs="Times New Roman"/>
          <w:i/>
          <w:sz w:val="28"/>
          <w:szCs w:val="28"/>
        </w:rPr>
        <w:t>Речи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 речевая среда. </w:t>
      </w:r>
      <w:r w:rsidRPr="001722F7">
        <w:rPr>
          <w:rFonts w:ascii="Times New Roman" w:hAnsi="Times New Roman" w:cs="Times New Roman"/>
          <w:sz w:val="28"/>
          <w:szCs w:val="28"/>
        </w:rPr>
        <w:t>Продолжать развивать речь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средство общения. Расширять представления детей о многообразии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окружающего мира. Предлагать для рассматривания изделия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промыслов, мини-коллекции (открытки, марки, монеты, наборы игру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722F7">
        <w:rPr>
          <w:rFonts w:ascii="Times New Roman" w:hAnsi="Times New Roman" w:cs="Times New Roman"/>
          <w:sz w:val="28"/>
          <w:szCs w:val="28"/>
        </w:rPr>
        <w:t>ек, выполненных из определенного материала), иллюстрированные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книги (в том числе знакомые сказки с рисунками разных художников),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открытки, фотографии с достопримечательностями родного края, Москвы, репродукции картин (в том числе из жизни дореволюционной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России).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Поощрять попытки ребенка делиться с педагогом и другими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разнообразными впечатлениями, уточнять источник полученной информации (телепередача, рассказ близкого человека, посещение выставки,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детского спектакля и т. д.).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 xml:space="preserve">В повседневной жизни, в играх подсказывать детям формы выражения вежливости (попросить прощения, извиниться, </w:t>
      </w:r>
      <w:proofErr w:type="spellStart"/>
      <w:proofErr w:type="gramStart"/>
      <w:r w:rsidRPr="001722F7">
        <w:rPr>
          <w:rFonts w:ascii="Times New Roman" w:hAnsi="Times New Roman" w:cs="Times New Roman"/>
          <w:sz w:val="28"/>
          <w:szCs w:val="28"/>
        </w:rPr>
        <w:t>поблагодарить,сделать</w:t>
      </w:r>
      <w:proofErr w:type="spellEnd"/>
      <w:proofErr w:type="gramEnd"/>
      <w:r w:rsidRPr="001722F7">
        <w:rPr>
          <w:rFonts w:ascii="Times New Roman" w:hAnsi="Times New Roman" w:cs="Times New Roman"/>
          <w:sz w:val="28"/>
          <w:szCs w:val="28"/>
        </w:rPr>
        <w:t xml:space="preserve"> комплимент).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lastRenderedPageBreak/>
        <w:t>Учить детей решать спорные вопросы и улаживать конфликты с помощью речи: убеждать, доказывать, объяснять.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словаря. </w:t>
      </w:r>
      <w:r w:rsidRPr="001722F7">
        <w:rPr>
          <w:rFonts w:ascii="Times New Roman" w:hAnsi="Times New Roman" w:cs="Times New Roman"/>
          <w:sz w:val="28"/>
          <w:szCs w:val="28"/>
        </w:rPr>
        <w:t>Обогащать речь детей существительными,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обозначающими предметы бытового окружения; прилагательными, характеризующими свойства и качества предметов; наречиями, обозначающими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взаимоотношения людей, их отношение к труду.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Упражнять детей в подборе существительных к прилагательному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(белый — снег, сахар, мел), слов со сходным значением (шалун — озорник — проказник), с противоположным значением (слабый — сильный,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пасмурно — солнечно).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Помогать детям употреблять слова в точном соответствии со смыслом.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b/>
          <w:bCs/>
          <w:sz w:val="28"/>
          <w:szCs w:val="28"/>
        </w:rPr>
        <w:t xml:space="preserve">Звуковая культура речи. </w:t>
      </w:r>
      <w:r w:rsidRPr="001722F7">
        <w:rPr>
          <w:rFonts w:ascii="Times New Roman" w:hAnsi="Times New Roman" w:cs="Times New Roman"/>
          <w:sz w:val="28"/>
          <w:szCs w:val="28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с — ш, ж — з, л — р.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Грамматический строй речи. </w:t>
      </w:r>
      <w:r w:rsidRPr="001722F7">
        <w:rPr>
          <w:rFonts w:ascii="Times New Roman" w:hAnsi="Times New Roman" w:cs="Times New Roman"/>
          <w:sz w:val="28"/>
          <w:szCs w:val="28"/>
        </w:rPr>
        <w:t>Совершенствовать умение согласовывать слова в предложениях: существительные с числительными (пять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Учить составлять по образцу простые и сложные предложения.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Совершенствовать умение пользоваться прямой и косвенной речью.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b/>
          <w:bCs/>
          <w:sz w:val="28"/>
          <w:szCs w:val="28"/>
        </w:rPr>
        <w:t xml:space="preserve">Связная речь. </w:t>
      </w:r>
      <w:r w:rsidRPr="001722F7">
        <w:rPr>
          <w:rFonts w:ascii="Times New Roman" w:hAnsi="Times New Roman" w:cs="Times New Roman"/>
          <w:sz w:val="28"/>
          <w:szCs w:val="28"/>
        </w:rPr>
        <w:t>Развивать умение поддерживать беседу.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Развивать монологическую форму речи.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Учить связно, последовательно и выразительно пересказывать небольшие сказки, рассказы.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Учить (по плану и образцу) рассказывать о предмете, 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сюжетной картины, составлять рассказ по картинкам с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развивающимся действием.</w:t>
      </w:r>
    </w:p>
    <w:p w:rsidR="001722F7" w:rsidRPr="001722F7" w:rsidRDefault="001722F7" w:rsidP="0017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Развивать умение составлять рассказы о событиях из личного 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придумывать свои концовки к сказкам.</w:t>
      </w:r>
    </w:p>
    <w:p w:rsidR="00F971D5" w:rsidRDefault="001722F7" w:rsidP="009C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F7">
        <w:rPr>
          <w:rFonts w:ascii="Times New Roman" w:hAnsi="Times New Roman" w:cs="Times New Roman"/>
          <w:sz w:val="28"/>
          <w:szCs w:val="28"/>
        </w:rPr>
        <w:t>Формировать умение составлять небольшие рассказы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F7">
        <w:rPr>
          <w:rFonts w:ascii="Times New Roman" w:hAnsi="Times New Roman" w:cs="Times New Roman"/>
          <w:sz w:val="28"/>
          <w:szCs w:val="28"/>
        </w:rPr>
        <w:t>характера на тему, предложенную воспитателем.</w:t>
      </w:r>
    </w:p>
    <w:p w:rsidR="001727BD" w:rsidRDefault="001727BD" w:rsidP="00172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C54">
        <w:rPr>
          <w:rFonts w:ascii="Times New Roman" w:hAnsi="Times New Roman" w:cs="Times New Roman"/>
          <w:b/>
          <w:sz w:val="28"/>
          <w:szCs w:val="28"/>
        </w:rPr>
        <w:t>2.2. Специфика национальных, социокультурных условий</w:t>
      </w:r>
    </w:p>
    <w:p w:rsidR="001727BD" w:rsidRDefault="001727BD" w:rsidP="009C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</w:t>
      </w:r>
      <w:r w:rsidRPr="00F97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национальных,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климато</w:t>
      </w:r>
      <w:proofErr w:type="spellEnd"/>
      <w:r>
        <w:rPr>
          <w:rFonts w:ascii="Times New Roman" w:hAnsi="Times New Roman" w:cs="Times New Roman"/>
          <w:sz w:val="28"/>
          <w:szCs w:val="28"/>
        </w:rPr>
        <w:t>-географических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социокультурных условий, в которых осуществляет образовательную деятельность детский сад, отражена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комплексно-тематическом планировании. Такие темы, как «День знаний, день города,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нефтянника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«Мой город, моя страна, моя планета» направлены на знакомство детей с родным городом и его жителями, малой Родиной – Югрой. Такие темы, как «Одежда, обувь, головные уборы, в т.ч. народов севера», «Дом, квартира, мебель, электроприборы», «Труд взрослых, в т.ч. народов Севера» расширяют представления детей об особенностях одежды, быта, труда северных народов России – ханты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манси.Такае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тема,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и природа», расширяет представления детей о растительном и животном мире Югры.</w:t>
      </w:r>
    </w:p>
    <w:p w:rsidR="00A25E08" w:rsidRPr="00A25E08" w:rsidRDefault="00A25E08" w:rsidP="009C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C54" w:rsidRDefault="00C83C54" w:rsidP="009C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Pr="00C83C54">
        <w:t xml:space="preserve"> </w:t>
      </w:r>
      <w:r w:rsidRPr="00C83C54">
        <w:rPr>
          <w:rFonts w:ascii="Times New Roman" w:hAnsi="Times New Roman" w:cs="Times New Roman"/>
          <w:b/>
          <w:sz w:val="28"/>
          <w:szCs w:val="28"/>
        </w:rPr>
        <w:t>Способы поддержки детской инициативы</w:t>
      </w:r>
      <w:r w:rsidR="00F971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7675"/>
      </w:tblGrid>
      <w:tr w:rsidR="00F971D5" w:rsidRPr="00F971D5" w:rsidTr="00A014C9">
        <w:trPr>
          <w:trHeight w:val="531"/>
        </w:trPr>
        <w:tc>
          <w:tcPr>
            <w:tcW w:w="9923" w:type="dxa"/>
            <w:gridSpan w:val="2"/>
          </w:tcPr>
          <w:p w:rsidR="00F971D5" w:rsidRPr="00F971D5" w:rsidRDefault="00F971D5" w:rsidP="00F971D5">
            <w:pPr>
              <w:spacing w:after="0"/>
              <w:ind w:left="1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Способы поддержки детской инициативы </w:t>
            </w:r>
          </w:p>
          <w:p w:rsidR="00F971D5" w:rsidRPr="00F971D5" w:rsidRDefault="00F971D5" w:rsidP="00F971D5">
            <w:pPr>
              <w:spacing w:after="0"/>
              <w:ind w:left="1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освоении образовательной программы</w:t>
            </w:r>
          </w:p>
        </w:tc>
      </w:tr>
      <w:tr w:rsidR="00C45EB0" w:rsidRPr="00F971D5" w:rsidTr="00A014C9">
        <w:trPr>
          <w:trHeight w:val="304"/>
        </w:trPr>
        <w:tc>
          <w:tcPr>
            <w:tcW w:w="2248" w:type="dxa"/>
          </w:tcPr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лет</w:t>
            </w: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Приоритетная сфера инициативы- </w:t>
            </w:r>
            <w:proofErr w:type="spellStart"/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внеситуативно</w:t>
            </w:r>
            <w:proofErr w:type="spellEnd"/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-личностное общение</w:t>
            </w: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75" w:type="dxa"/>
          </w:tcPr>
          <w:p w:rsidR="00C45EB0" w:rsidRPr="00F971D5" w:rsidRDefault="00C45EB0" w:rsidP="00F971D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воспитателя по поддержке детской инициативы:</w:t>
            </w:r>
          </w:p>
          <w:p w:rsidR="00C45EB0" w:rsidRPr="00F971D5" w:rsidRDefault="00C45EB0" w:rsidP="00F971D5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</w:t>
            </w:r>
          </w:p>
          <w:p w:rsidR="00C45EB0" w:rsidRPr="00F971D5" w:rsidRDefault="00C45EB0" w:rsidP="00F971D5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индивидуальные вкусы и привычки детей;</w:t>
            </w:r>
          </w:p>
          <w:p w:rsidR="00C45EB0" w:rsidRPr="00F971D5" w:rsidRDefault="00C45EB0" w:rsidP="00F971D5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 и др.)</w:t>
            </w:r>
          </w:p>
          <w:p w:rsidR="00C45EB0" w:rsidRPr="00F971D5" w:rsidRDefault="00C45EB0" w:rsidP="00F971D5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разнообразной самостоятельной творческой деятельности детей;</w:t>
            </w:r>
          </w:p>
          <w:p w:rsidR="00C45EB0" w:rsidRPr="00F971D5" w:rsidRDefault="00C45EB0" w:rsidP="00F971D5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помогать детям в решении проблем организации игры;</w:t>
            </w:r>
          </w:p>
          <w:p w:rsidR="00C45EB0" w:rsidRPr="00F971D5" w:rsidRDefault="00C45EB0" w:rsidP="00F971D5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 к планированию жизни группы на день и на более отдаленную перспективу. Обсуждать выбор спектакля для постановки, песни, танца;</w:t>
            </w:r>
          </w:p>
          <w:p w:rsidR="00C45EB0" w:rsidRPr="00F971D5" w:rsidRDefault="00C45EB0" w:rsidP="00F971D5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  <w:p w:rsidR="00C45EB0" w:rsidRPr="00F971D5" w:rsidRDefault="00C45EB0" w:rsidP="00F971D5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5EB0" w:rsidRPr="00F971D5" w:rsidTr="00A014C9">
        <w:trPr>
          <w:trHeight w:val="274"/>
        </w:trPr>
        <w:tc>
          <w:tcPr>
            <w:tcW w:w="2248" w:type="dxa"/>
          </w:tcPr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6-8 лет</w:t>
            </w: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Приоритетная сфера инициативы- научение.</w:t>
            </w: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EB0" w:rsidRPr="00F971D5" w:rsidRDefault="00C45EB0" w:rsidP="00F97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</w:tcPr>
          <w:p w:rsidR="00C45EB0" w:rsidRPr="00F971D5" w:rsidRDefault="00C45EB0" w:rsidP="00F971D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Деятельность воспитателя по поддержке детской инициативы:</w:t>
            </w:r>
          </w:p>
          <w:p w:rsidR="00C45EB0" w:rsidRPr="00F971D5" w:rsidRDefault="00C45EB0" w:rsidP="00F971D5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продукта.</w:t>
            </w:r>
          </w:p>
          <w:p w:rsidR="00C45EB0" w:rsidRPr="00F971D5" w:rsidRDefault="00C45EB0" w:rsidP="00F971D5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совершенствование деталей. Рассказывать детям о трудностях, которые вы сами испытывали при обучении новым видам деятельности.</w:t>
            </w:r>
          </w:p>
          <w:p w:rsidR="00C45EB0" w:rsidRPr="00F971D5" w:rsidRDefault="00C45EB0" w:rsidP="00F971D5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ситуации, позволяющие ребенку реализовывать свою компетентность, обретая уважение т признание взрослых </w:t>
            </w: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сверстников.</w:t>
            </w:r>
          </w:p>
          <w:p w:rsidR="00C45EB0" w:rsidRPr="00F971D5" w:rsidRDefault="00C45EB0" w:rsidP="00F971D5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 с просьбой к детям показать воспитателю и научить его тем индивидуальным достижениям, которые есть у каждого.</w:t>
            </w:r>
          </w:p>
          <w:p w:rsidR="00C45EB0" w:rsidRPr="00F971D5" w:rsidRDefault="00C45EB0" w:rsidP="00F971D5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чувство гордости за свой труд и удовлетворения его результатами.</w:t>
            </w:r>
          </w:p>
          <w:p w:rsidR="00C45EB0" w:rsidRPr="00F971D5" w:rsidRDefault="00C45EB0" w:rsidP="00F971D5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разнообразной самостоятельной творческой деятельности детей.</w:t>
            </w:r>
          </w:p>
          <w:p w:rsidR="00C45EB0" w:rsidRPr="00F971D5" w:rsidRDefault="00C45EB0" w:rsidP="00F971D5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помогать детям в решении проблем при организации игры.</w:t>
            </w:r>
          </w:p>
          <w:p w:rsidR="00C45EB0" w:rsidRPr="00F971D5" w:rsidRDefault="00C45EB0" w:rsidP="00F971D5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 к планированию жизни группы на день и на более отдаленную перспективу. Обсуждать выбор спектакля для постановки, песни, танца;</w:t>
            </w:r>
          </w:p>
          <w:p w:rsidR="00C45EB0" w:rsidRPr="00F971D5" w:rsidRDefault="00C45EB0" w:rsidP="00F971D5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</w:tbl>
    <w:p w:rsidR="00C83C54" w:rsidRDefault="00C83C54" w:rsidP="009C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B0" w:rsidRPr="003C629E" w:rsidRDefault="00C83C54" w:rsidP="009C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D235CC" w:rsidRPr="003C629E">
        <w:rPr>
          <w:rFonts w:ascii="Times New Roman" w:hAnsi="Times New Roman" w:cs="Times New Roman"/>
          <w:b/>
          <w:sz w:val="28"/>
          <w:szCs w:val="28"/>
        </w:rPr>
        <w:t>. Содержание работы по взаимодействию с семьей.</w:t>
      </w:r>
    </w:p>
    <w:p w:rsidR="009C63B0" w:rsidRPr="003C629E" w:rsidRDefault="009C63B0" w:rsidP="009C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2637"/>
        <w:gridCol w:w="2399"/>
        <w:gridCol w:w="2210"/>
      </w:tblGrid>
      <w:tr w:rsidR="003C629E" w:rsidRPr="00D235CC" w:rsidTr="00A014C9">
        <w:trPr>
          <w:trHeight w:val="406"/>
        </w:trPr>
        <w:tc>
          <w:tcPr>
            <w:tcW w:w="2677" w:type="dxa"/>
          </w:tcPr>
          <w:p w:rsidR="003C629E" w:rsidRPr="00D235CC" w:rsidRDefault="003C629E" w:rsidP="00C83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CC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637" w:type="dxa"/>
          </w:tcPr>
          <w:p w:rsidR="003C629E" w:rsidRPr="00D235CC" w:rsidRDefault="00AE6B61" w:rsidP="00AE6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C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Сентябрь-ноябрь </w:t>
            </w:r>
          </w:p>
        </w:tc>
        <w:tc>
          <w:tcPr>
            <w:tcW w:w="2399" w:type="dxa"/>
          </w:tcPr>
          <w:p w:rsidR="003C629E" w:rsidRPr="00D235CC" w:rsidRDefault="00F10F13" w:rsidP="00C83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2210" w:type="dxa"/>
          </w:tcPr>
          <w:p w:rsidR="003C629E" w:rsidRPr="00D235CC" w:rsidRDefault="003C629E" w:rsidP="00D2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CC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3C629E" w:rsidRPr="00D235CC" w:rsidTr="00A014C9">
        <w:trPr>
          <w:trHeight w:val="375"/>
        </w:trPr>
        <w:tc>
          <w:tcPr>
            <w:tcW w:w="2677" w:type="dxa"/>
          </w:tcPr>
          <w:p w:rsidR="003C629E" w:rsidRPr="00D35A41" w:rsidRDefault="00AE6B61" w:rsidP="00C83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4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637" w:type="dxa"/>
          </w:tcPr>
          <w:p w:rsidR="003C629E" w:rsidRPr="00D235CC" w:rsidRDefault="00430716" w:rsidP="00E05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«Результаты логопедического обследования детей»</w:t>
            </w:r>
          </w:p>
        </w:tc>
        <w:tc>
          <w:tcPr>
            <w:tcW w:w="2399" w:type="dxa"/>
          </w:tcPr>
          <w:p w:rsidR="003C629E" w:rsidRPr="00D235CC" w:rsidRDefault="00E0580F" w:rsidP="00C83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«Советы логопеда для родителей будущих первоклассников»</w:t>
            </w:r>
          </w:p>
        </w:tc>
        <w:tc>
          <w:tcPr>
            <w:tcW w:w="2210" w:type="dxa"/>
          </w:tcPr>
          <w:p w:rsidR="003C629E" w:rsidRPr="00D235CC" w:rsidRDefault="0019490E" w:rsidP="00D2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«Подводим важные итоги»</w:t>
            </w:r>
          </w:p>
        </w:tc>
      </w:tr>
      <w:tr w:rsidR="003C629E" w:rsidRPr="00D235CC" w:rsidTr="00A014C9">
        <w:trPr>
          <w:trHeight w:val="210"/>
        </w:trPr>
        <w:tc>
          <w:tcPr>
            <w:tcW w:w="2677" w:type="dxa"/>
          </w:tcPr>
          <w:p w:rsidR="003C629E" w:rsidRPr="00D235CC" w:rsidRDefault="003C629E" w:rsidP="003C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637" w:type="dxa"/>
          </w:tcPr>
          <w:p w:rsidR="003C629E" w:rsidRPr="00D235CC" w:rsidRDefault="00F10F13" w:rsidP="00E05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«Артикуляционная гимнастика», </w:t>
            </w:r>
            <w:r w:rsidR="00E0580F">
              <w:rPr>
                <w:rFonts w:ascii="Times New Roman" w:hAnsi="Times New Roman" w:cs="Times New Roman"/>
                <w:sz w:val="28"/>
                <w:szCs w:val="28"/>
              </w:rPr>
              <w:t>«Развитие речевого дыхания»</w:t>
            </w:r>
          </w:p>
        </w:tc>
        <w:tc>
          <w:tcPr>
            <w:tcW w:w="2399" w:type="dxa"/>
          </w:tcPr>
          <w:p w:rsidR="003C629E" w:rsidRPr="00D235CC" w:rsidRDefault="0019490E" w:rsidP="00D2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0" w:type="dxa"/>
          </w:tcPr>
          <w:p w:rsidR="003C629E" w:rsidRPr="00D235CC" w:rsidRDefault="00E0580F" w:rsidP="00D2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«Пальчиковые игры»</w:t>
            </w:r>
          </w:p>
        </w:tc>
      </w:tr>
      <w:tr w:rsidR="003C629E" w:rsidRPr="00D235CC" w:rsidTr="00A014C9">
        <w:trPr>
          <w:trHeight w:val="270"/>
        </w:trPr>
        <w:tc>
          <w:tcPr>
            <w:tcW w:w="2677" w:type="dxa"/>
          </w:tcPr>
          <w:p w:rsidR="003C629E" w:rsidRPr="00D235CC" w:rsidRDefault="003C629E" w:rsidP="003C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Памятки, буклеты</w:t>
            </w:r>
          </w:p>
        </w:tc>
        <w:tc>
          <w:tcPr>
            <w:tcW w:w="2637" w:type="dxa"/>
          </w:tcPr>
          <w:p w:rsidR="003C629E" w:rsidRPr="00D235CC" w:rsidRDefault="00F10F13" w:rsidP="00A25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«Игры на развитие фонематического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слуховосприятия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 простых советов логопеда, «Зачем логопед дает домашние задания?»</w:t>
            </w:r>
          </w:p>
        </w:tc>
        <w:tc>
          <w:tcPr>
            <w:tcW w:w="2399" w:type="dxa"/>
          </w:tcPr>
          <w:p w:rsidR="003C629E" w:rsidRPr="00D235CC" w:rsidRDefault="0019490E" w:rsidP="00D2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для развития связной речи»</w:t>
            </w:r>
          </w:p>
        </w:tc>
        <w:tc>
          <w:tcPr>
            <w:tcW w:w="2210" w:type="dxa"/>
          </w:tcPr>
          <w:p w:rsidR="003C629E" w:rsidRPr="00D235CC" w:rsidRDefault="00A25E08" w:rsidP="00C9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«Речь малыша формируется в общении с окружающими его взрослыми»</w:t>
            </w:r>
          </w:p>
        </w:tc>
      </w:tr>
      <w:tr w:rsidR="003C629E" w:rsidRPr="00D235CC" w:rsidTr="00A014C9">
        <w:trPr>
          <w:trHeight w:val="225"/>
        </w:trPr>
        <w:tc>
          <w:tcPr>
            <w:tcW w:w="2677" w:type="dxa"/>
          </w:tcPr>
          <w:p w:rsidR="003C629E" w:rsidRPr="00D235CC" w:rsidRDefault="003C629E" w:rsidP="003C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2637" w:type="dxa"/>
          </w:tcPr>
          <w:p w:rsidR="003C629E" w:rsidRPr="00D235CC" w:rsidRDefault="00F10F13" w:rsidP="00194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«Причины речевых нарушений</w:t>
            </w:r>
            <w:r w:rsidR="00194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58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580F" w:rsidRPr="00154EE9">
              <w:rPr>
                <w:rFonts w:ascii="Times New Roman" w:eastAsia="Calibri" w:hAnsi="Times New Roman" w:cs="Times New Roman"/>
                <w:sz w:val="28"/>
                <w:szCs w:val="28"/>
              </w:rPr>
              <w:t>Советы по автоматиз</w:t>
            </w:r>
            <w:r w:rsidR="00E0580F">
              <w:rPr>
                <w:rFonts w:ascii="Times New Roman" w:hAnsi="Times New Roman"/>
                <w:sz w:val="28"/>
                <w:szCs w:val="28"/>
              </w:rPr>
              <w:t xml:space="preserve">ации </w:t>
            </w:r>
            <w:r w:rsidR="00E0580F">
              <w:rPr>
                <w:rFonts w:ascii="Times New Roman" w:hAnsi="Times New Roman"/>
                <w:sz w:val="28"/>
                <w:szCs w:val="28"/>
              </w:rPr>
              <w:lastRenderedPageBreak/>
              <w:t>звуков в домашних условиях</w:t>
            </w:r>
            <w:r w:rsidR="00E058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9" w:type="dxa"/>
          </w:tcPr>
          <w:p w:rsidR="003C629E" w:rsidRPr="00D235CC" w:rsidRDefault="0019490E" w:rsidP="00D2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«Если ребенок не говорит?», </w:t>
            </w:r>
            <w:r w:rsidR="00E058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580F" w:rsidRPr="00154EE9">
              <w:rPr>
                <w:rFonts w:ascii="Times New Roman" w:eastAsia="Calibri" w:hAnsi="Times New Roman" w:cs="Times New Roman"/>
                <w:sz w:val="28"/>
                <w:szCs w:val="28"/>
              </w:rPr>
              <w:t>Советы по автоматиз</w:t>
            </w:r>
            <w:r w:rsidR="00E0580F">
              <w:rPr>
                <w:rFonts w:ascii="Times New Roman" w:hAnsi="Times New Roman"/>
                <w:sz w:val="28"/>
                <w:szCs w:val="28"/>
              </w:rPr>
              <w:t xml:space="preserve">ации </w:t>
            </w:r>
            <w:r w:rsidR="00E0580F">
              <w:rPr>
                <w:rFonts w:ascii="Times New Roman" w:hAnsi="Times New Roman"/>
                <w:sz w:val="28"/>
                <w:szCs w:val="28"/>
              </w:rPr>
              <w:lastRenderedPageBreak/>
              <w:t>звуков в домашних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0" w:type="dxa"/>
          </w:tcPr>
          <w:p w:rsidR="003C629E" w:rsidRPr="00D235CC" w:rsidRDefault="0019490E" w:rsidP="00D2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«Занятия с детьми в летний период»</w:t>
            </w:r>
          </w:p>
        </w:tc>
      </w:tr>
      <w:tr w:rsidR="003C629E" w:rsidRPr="00D235CC" w:rsidTr="00A014C9">
        <w:trPr>
          <w:trHeight w:val="1125"/>
        </w:trPr>
        <w:tc>
          <w:tcPr>
            <w:tcW w:w="2677" w:type="dxa"/>
          </w:tcPr>
          <w:p w:rsidR="00F10F13" w:rsidRPr="00D235CC" w:rsidRDefault="003C629E" w:rsidP="003C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мероприятия</w:t>
            </w:r>
            <w:r w:rsidR="00F10F1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37" w:type="dxa"/>
          </w:tcPr>
          <w:p w:rsidR="003C629E" w:rsidRPr="00D235CC" w:rsidRDefault="006C7321" w:rsidP="00D2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 «Учимся вместе»</w:t>
            </w:r>
          </w:p>
        </w:tc>
        <w:tc>
          <w:tcPr>
            <w:tcW w:w="2399" w:type="dxa"/>
          </w:tcPr>
          <w:p w:rsidR="003C629E" w:rsidRPr="00D235CC" w:rsidRDefault="006C7321" w:rsidP="00D2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чтецов</w:t>
            </w:r>
          </w:p>
        </w:tc>
        <w:tc>
          <w:tcPr>
            <w:tcW w:w="2210" w:type="dxa"/>
          </w:tcPr>
          <w:p w:rsidR="003C629E" w:rsidRPr="00D235CC" w:rsidRDefault="006C7321" w:rsidP="00D2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F10F13" w:rsidRPr="00D235CC" w:rsidTr="00A014C9">
        <w:trPr>
          <w:trHeight w:val="941"/>
        </w:trPr>
        <w:tc>
          <w:tcPr>
            <w:tcW w:w="2677" w:type="dxa"/>
          </w:tcPr>
          <w:p w:rsidR="00F10F13" w:rsidRDefault="00F10F13" w:rsidP="003C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637" w:type="dxa"/>
          </w:tcPr>
          <w:p w:rsidR="00F10F13" w:rsidRPr="00D235CC" w:rsidRDefault="00F10F13" w:rsidP="00D2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знакомиться!»</w:t>
            </w:r>
          </w:p>
        </w:tc>
        <w:tc>
          <w:tcPr>
            <w:tcW w:w="2399" w:type="dxa"/>
          </w:tcPr>
          <w:p w:rsidR="00F10F13" w:rsidRPr="00D235CC" w:rsidRDefault="00F10F13" w:rsidP="00D2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F10F13" w:rsidRPr="00D235CC" w:rsidRDefault="00F10F13" w:rsidP="00D2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«Пора прощаться»</w:t>
            </w:r>
          </w:p>
        </w:tc>
      </w:tr>
    </w:tbl>
    <w:p w:rsidR="000467EF" w:rsidRDefault="000467EF" w:rsidP="00D435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7EF" w:rsidRPr="000467EF" w:rsidRDefault="000467EF" w:rsidP="000467EF">
      <w:pPr>
        <w:tabs>
          <w:tab w:val="left" w:pos="45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467EF" w:rsidRPr="000467EF" w:rsidRDefault="000467EF" w:rsidP="000467EF">
      <w:pPr>
        <w:pStyle w:val="6"/>
        <w:shd w:val="clear" w:color="auto" w:fill="auto"/>
        <w:spacing w:after="0" w:line="240" w:lineRule="auto"/>
        <w:ind w:left="20" w:right="40" w:firstLine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0467EF" w:rsidRPr="000467EF" w:rsidRDefault="000467EF" w:rsidP="000467EF">
      <w:pPr>
        <w:numPr>
          <w:ilvl w:val="0"/>
          <w:numId w:val="47"/>
        </w:num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7EF">
        <w:rPr>
          <w:rFonts w:ascii="Times New Roman" w:hAnsi="Times New Roman" w:cs="Times New Roman"/>
          <w:sz w:val="28"/>
          <w:szCs w:val="28"/>
        </w:rPr>
        <w:t>Аганович</w:t>
      </w:r>
      <w:proofErr w:type="spellEnd"/>
      <w:r w:rsidRPr="000467EF">
        <w:rPr>
          <w:rFonts w:ascii="Times New Roman" w:hAnsi="Times New Roman" w:cs="Times New Roman"/>
          <w:sz w:val="28"/>
          <w:szCs w:val="28"/>
        </w:rPr>
        <w:t xml:space="preserve"> З.Е //Сборник домашних заданий в помощь логопедам и родителям для преодоления лексико-грамматического недоразвития речи у дошкольников с </w:t>
      </w:r>
      <w:proofErr w:type="gramStart"/>
      <w:r w:rsidRPr="000467EF">
        <w:rPr>
          <w:rFonts w:ascii="Times New Roman" w:hAnsi="Times New Roman" w:cs="Times New Roman"/>
          <w:sz w:val="28"/>
          <w:szCs w:val="28"/>
        </w:rPr>
        <w:t>ОНР.-</w:t>
      </w:r>
      <w:proofErr w:type="gramEnd"/>
      <w:r w:rsidRPr="000467EF">
        <w:rPr>
          <w:rFonts w:ascii="Times New Roman" w:hAnsi="Times New Roman" w:cs="Times New Roman"/>
          <w:sz w:val="28"/>
          <w:szCs w:val="28"/>
        </w:rPr>
        <w:t xml:space="preserve"> СПб.: «Детство-Пресс», 2001.</w:t>
      </w:r>
    </w:p>
    <w:p w:rsidR="000467EF" w:rsidRPr="000467EF" w:rsidRDefault="000467EF" w:rsidP="000467EF">
      <w:pPr>
        <w:numPr>
          <w:ilvl w:val="0"/>
          <w:numId w:val="47"/>
        </w:num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 xml:space="preserve">Арефьева Л.Н.// Лексические темы по развитию речи детей 4-8 лет. – М.: Сфера, 2008 </w:t>
      </w:r>
    </w:p>
    <w:p w:rsidR="000467EF" w:rsidRPr="000467EF" w:rsidRDefault="000467EF" w:rsidP="000467EF">
      <w:pPr>
        <w:numPr>
          <w:ilvl w:val="0"/>
          <w:numId w:val="47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>Васильева С.В., Соколова Н.//Логопедические игры для дошкольников (с приложением). - М.: «Школьная пресса», 2001.</w:t>
      </w:r>
    </w:p>
    <w:p w:rsidR="000467EF" w:rsidRPr="000467EF" w:rsidRDefault="000467EF" w:rsidP="000467EF">
      <w:pPr>
        <w:numPr>
          <w:ilvl w:val="0"/>
          <w:numId w:val="47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>Глинка Г.А. Буду говорить, читать, писать правильно. СПб: Питер, 1996.</w:t>
      </w:r>
    </w:p>
    <w:p w:rsidR="000467EF" w:rsidRPr="000467EF" w:rsidRDefault="000467EF" w:rsidP="000467EF">
      <w:pPr>
        <w:numPr>
          <w:ilvl w:val="0"/>
          <w:numId w:val="47"/>
        </w:num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 xml:space="preserve">Каше Г. А. Подготовка к школе детей с недостатками речи. М: </w:t>
      </w:r>
      <w:proofErr w:type="spellStart"/>
      <w:proofErr w:type="gramStart"/>
      <w:r w:rsidRPr="000467EF"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 w:rsidRPr="000467EF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0467EF">
        <w:rPr>
          <w:rFonts w:ascii="Times New Roman" w:hAnsi="Times New Roman" w:cs="Times New Roman"/>
          <w:sz w:val="28"/>
          <w:szCs w:val="28"/>
        </w:rPr>
        <w:t xml:space="preserve"> 1985.</w:t>
      </w:r>
    </w:p>
    <w:p w:rsidR="000467EF" w:rsidRPr="000467EF" w:rsidRDefault="000467EF" w:rsidP="000467EF">
      <w:pPr>
        <w:numPr>
          <w:ilvl w:val="0"/>
          <w:numId w:val="47"/>
        </w:numPr>
        <w:tabs>
          <w:tab w:val="left" w:pos="-180"/>
          <w:tab w:val="left" w:pos="10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 xml:space="preserve">Козырева Л.М. Звуковые разминки и упражнения для совершенствования техники чтения, Москва: </w:t>
      </w:r>
      <w:proofErr w:type="spellStart"/>
      <w:r w:rsidRPr="000467EF">
        <w:rPr>
          <w:rFonts w:ascii="Times New Roman" w:hAnsi="Times New Roman" w:cs="Times New Roman"/>
          <w:sz w:val="28"/>
          <w:szCs w:val="28"/>
        </w:rPr>
        <w:t>Издатшкола</w:t>
      </w:r>
      <w:proofErr w:type="spellEnd"/>
      <w:r w:rsidRPr="000467EF">
        <w:rPr>
          <w:rFonts w:ascii="Times New Roman" w:hAnsi="Times New Roman" w:cs="Times New Roman"/>
          <w:sz w:val="28"/>
          <w:szCs w:val="28"/>
        </w:rPr>
        <w:t xml:space="preserve"> 2000.</w:t>
      </w:r>
    </w:p>
    <w:p w:rsidR="000467EF" w:rsidRPr="000467EF" w:rsidRDefault="000467EF" w:rsidP="000467EF">
      <w:pPr>
        <w:numPr>
          <w:ilvl w:val="0"/>
          <w:numId w:val="47"/>
        </w:numPr>
        <w:tabs>
          <w:tab w:val="left" w:pos="780"/>
          <w:tab w:val="left" w:pos="10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 xml:space="preserve">Коноваленко В.В., Коноваленко </w:t>
      </w:r>
      <w:proofErr w:type="spellStart"/>
      <w:r w:rsidRPr="000467EF">
        <w:rPr>
          <w:rFonts w:ascii="Times New Roman" w:hAnsi="Times New Roman" w:cs="Times New Roman"/>
          <w:sz w:val="28"/>
          <w:szCs w:val="28"/>
        </w:rPr>
        <w:t>С.В.Индивидуально</w:t>
      </w:r>
      <w:proofErr w:type="spellEnd"/>
      <w:r w:rsidRPr="000467EF">
        <w:rPr>
          <w:rFonts w:ascii="Times New Roman" w:hAnsi="Times New Roman" w:cs="Times New Roman"/>
          <w:sz w:val="28"/>
          <w:szCs w:val="28"/>
        </w:rPr>
        <w:t xml:space="preserve"> - подгрупповая работа с детьми по коррекции звукопроизношения. М.: 1998.</w:t>
      </w:r>
    </w:p>
    <w:p w:rsidR="000467EF" w:rsidRPr="000467EF" w:rsidRDefault="000467EF" w:rsidP="000467EF">
      <w:pPr>
        <w:numPr>
          <w:ilvl w:val="0"/>
          <w:numId w:val="47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>Коноваленко В.В., Коноваленко С.В. Фронтальные логопедические занятия в подготовительной группе для детей с ФФНР. М.: 1998.</w:t>
      </w:r>
    </w:p>
    <w:p w:rsidR="000467EF" w:rsidRPr="000467EF" w:rsidRDefault="000467EF" w:rsidP="000467EF">
      <w:pPr>
        <w:numPr>
          <w:ilvl w:val="0"/>
          <w:numId w:val="47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7EF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0467EF">
        <w:rPr>
          <w:rFonts w:ascii="Times New Roman" w:hAnsi="Times New Roman" w:cs="Times New Roman"/>
          <w:sz w:val="28"/>
          <w:szCs w:val="28"/>
        </w:rPr>
        <w:t xml:space="preserve"> О.И.// Научите меня говорить правильно. – С.-</w:t>
      </w:r>
      <w:proofErr w:type="gramStart"/>
      <w:r w:rsidRPr="000467EF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0467EF">
        <w:rPr>
          <w:rFonts w:ascii="Times New Roman" w:hAnsi="Times New Roman" w:cs="Times New Roman"/>
          <w:sz w:val="28"/>
          <w:szCs w:val="28"/>
        </w:rPr>
        <w:t xml:space="preserve"> Литера, 2001.</w:t>
      </w:r>
    </w:p>
    <w:p w:rsidR="000467EF" w:rsidRPr="000467EF" w:rsidRDefault="000467EF" w:rsidP="000467EF">
      <w:pPr>
        <w:numPr>
          <w:ilvl w:val="0"/>
          <w:numId w:val="47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>Куликова Т.А. Мастерская букв, М.: 1997.</w:t>
      </w:r>
    </w:p>
    <w:p w:rsidR="000467EF" w:rsidRPr="000467EF" w:rsidRDefault="000467EF" w:rsidP="000467EF">
      <w:pPr>
        <w:numPr>
          <w:ilvl w:val="0"/>
          <w:numId w:val="47"/>
        </w:numPr>
        <w:tabs>
          <w:tab w:val="left" w:pos="-180"/>
          <w:tab w:val="left" w:pos="10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>Лопухина И. Логопедия – 550 занимательных упражнений для развития речи, М.: «Аквариум», 1996.</w:t>
      </w:r>
    </w:p>
    <w:p w:rsidR="000467EF" w:rsidRPr="000467EF" w:rsidRDefault="000467EF" w:rsidP="000467EF">
      <w:pPr>
        <w:numPr>
          <w:ilvl w:val="0"/>
          <w:numId w:val="47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 xml:space="preserve">Селиверстов В.И. Речевые игры с детьми, М.: </w:t>
      </w:r>
      <w:proofErr w:type="spellStart"/>
      <w:r w:rsidRPr="000467E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467EF">
        <w:rPr>
          <w:rFonts w:ascii="Times New Roman" w:hAnsi="Times New Roman" w:cs="Times New Roman"/>
          <w:sz w:val="28"/>
          <w:szCs w:val="28"/>
        </w:rPr>
        <w:t>, 1994.</w:t>
      </w:r>
    </w:p>
    <w:p w:rsidR="000467EF" w:rsidRPr="000467EF" w:rsidRDefault="000467EF" w:rsidP="000467EF">
      <w:pPr>
        <w:numPr>
          <w:ilvl w:val="0"/>
          <w:numId w:val="47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>Туманова ТВ.  Формирование звукопроизношения у дошкольников, М.: Гном-пресс, 1999.</w:t>
      </w:r>
    </w:p>
    <w:p w:rsidR="000467EF" w:rsidRPr="000467EF" w:rsidRDefault="000467EF" w:rsidP="000467EF">
      <w:pPr>
        <w:numPr>
          <w:ilvl w:val="0"/>
          <w:numId w:val="47"/>
        </w:num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>Филичева Т.Б., Чиркина Г. В., Туманова Т.В //Коррекционное обучение и воспитание детей с общим недоразвитием речи. - М.2009.</w:t>
      </w:r>
    </w:p>
    <w:p w:rsidR="000467EF" w:rsidRPr="000467EF" w:rsidRDefault="000467EF" w:rsidP="000467EF">
      <w:pPr>
        <w:numPr>
          <w:ilvl w:val="0"/>
          <w:numId w:val="47"/>
        </w:numPr>
        <w:tabs>
          <w:tab w:val="left" w:pos="780"/>
          <w:tab w:val="left" w:pos="10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>Е.В. Кузнецова, Е.В. Тихонова //Ступеньки к школе. Обучение грамоте детей с нарушениями речи: Конспекты занятий. М.: ТЦ «Сфера», 1999.</w:t>
      </w:r>
    </w:p>
    <w:p w:rsidR="000467EF" w:rsidRPr="000467EF" w:rsidRDefault="000467EF" w:rsidP="000467EF">
      <w:pPr>
        <w:numPr>
          <w:ilvl w:val="0"/>
          <w:numId w:val="47"/>
        </w:numPr>
        <w:tabs>
          <w:tab w:val="left" w:pos="780"/>
          <w:tab w:val="left" w:pos="10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 xml:space="preserve">С.П </w:t>
      </w:r>
      <w:proofErr w:type="spellStart"/>
      <w:r w:rsidRPr="000467EF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Pr="000467EF">
        <w:rPr>
          <w:rFonts w:ascii="Times New Roman" w:hAnsi="Times New Roman" w:cs="Times New Roman"/>
          <w:sz w:val="28"/>
          <w:szCs w:val="28"/>
        </w:rPr>
        <w:t xml:space="preserve">, Л.Л </w:t>
      </w:r>
      <w:proofErr w:type="spellStart"/>
      <w:r w:rsidRPr="000467EF">
        <w:rPr>
          <w:rFonts w:ascii="Times New Roman" w:hAnsi="Times New Roman" w:cs="Times New Roman"/>
          <w:sz w:val="28"/>
          <w:szCs w:val="28"/>
        </w:rPr>
        <w:t>Бетц</w:t>
      </w:r>
      <w:proofErr w:type="spellEnd"/>
      <w:r w:rsidRPr="000467EF">
        <w:rPr>
          <w:rFonts w:ascii="Times New Roman" w:hAnsi="Times New Roman" w:cs="Times New Roman"/>
          <w:sz w:val="28"/>
          <w:szCs w:val="28"/>
        </w:rPr>
        <w:t xml:space="preserve"> //учим ребёнка говорить и читать. Конспекты занятий по развитию Фонематической стороны речи и обучению грамоте детей старшего дошкольного возраста- М.: Издательство ГНОМ и Д, 2006.</w:t>
      </w:r>
    </w:p>
    <w:p w:rsidR="000467EF" w:rsidRPr="000467EF" w:rsidRDefault="000467EF" w:rsidP="000467EF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lastRenderedPageBreak/>
        <w:t xml:space="preserve"> Кирьянова Р.А. Комплексная диагностика и ее использование учителем-</w:t>
      </w:r>
      <w:proofErr w:type="gramStart"/>
      <w:r w:rsidRPr="000467EF">
        <w:rPr>
          <w:rFonts w:ascii="Times New Roman" w:hAnsi="Times New Roman" w:cs="Times New Roman"/>
          <w:sz w:val="28"/>
          <w:szCs w:val="28"/>
        </w:rPr>
        <w:t>логопедом  в</w:t>
      </w:r>
      <w:proofErr w:type="gramEnd"/>
      <w:r w:rsidRPr="000467EF">
        <w:rPr>
          <w:rFonts w:ascii="Times New Roman" w:hAnsi="Times New Roman" w:cs="Times New Roman"/>
          <w:sz w:val="28"/>
          <w:szCs w:val="28"/>
        </w:rPr>
        <w:t xml:space="preserve"> коррекционной работе с детьми 5-6 лет, имеющими тяжелые нарушения речи. – СПб,2002</w:t>
      </w:r>
    </w:p>
    <w:p w:rsidR="000467EF" w:rsidRPr="000467EF" w:rsidRDefault="000467EF" w:rsidP="000467EF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>Степанова О.А. Организация логопедической работы в дошкольном образовательном учреждении. – М.: ТЦ Сфера, 2003.</w:t>
      </w:r>
    </w:p>
    <w:p w:rsidR="000467EF" w:rsidRPr="000467EF" w:rsidRDefault="000467EF" w:rsidP="000467EF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>Филичева Т.Б., Чиркина Г.В. Воспитание и обучение детей дошкольного возраста с фонетико-фонематическим недоразвитием. Программа и методические рекомендации для дошкольного образовательного учреждения компенсирующего вида. – М.: Школьная Пресса, 2003.</w:t>
      </w:r>
    </w:p>
    <w:p w:rsidR="000467EF" w:rsidRPr="000467EF" w:rsidRDefault="000467EF" w:rsidP="000467EF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7EF">
        <w:rPr>
          <w:rFonts w:ascii="Times New Roman" w:hAnsi="Times New Roman" w:cs="Times New Roman"/>
          <w:sz w:val="28"/>
          <w:szCs w:val="28"/>
        </w:rPr>
        <w:t xml:space="preserve">Филичева Т.Б., Чиркина Г.В., Туманова Т.В. Коррекция нарушений речи //Программы дошкольных образовательных учреждений компенсирующего </w:t>
      </w:r>
      <w:proofErr w:type="gramStart"/>
      <w:r w:rsidRPr="000467EF">
        <w:rPr>
          <w:rFonts w:ascii="Times New Roman" w:hAnsi="Times New Roman" w:cs="Times New Roman"/>
          <w:sz w:val="28"/>
          <w:szCs w:val="28"/>
        </w:rPr>
        <w:t>вида  для</w:t>
      </w:r>
      <w:proofErr w:type="gramEnd"/>
      <w:r w:rsidRPr="000467EF">
        <w:rPr>
          <w:rFonts w:ascii="Times New Roman" w:hAnsi="Times New Roman" w:cs="Times New Roman"/>
          <w:sz w:val="28"/>
          <w:szCs w:val="28"/>
        </w:rPr>
        <w:t xml:space="preserve"> детей с нарушениями речи. – М.: Просвещение, 2008.</w:t>
      </w:r>
    </w:p>
    <w:p w:rsidR="000467EF" w:rsidRPr="000467EF" w:rsidRDefault="000467EF" w:rsidP="000467E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90B06" w:rsidRPr="000467EF" w:rsidRDefault="00590B06" w:rsidP="00A014C9">
      <w:pPr>
        <w:pStyle w:val="a6"/>
        <w:spacing w:after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590B06" w:rsidRPr="000467EF" w:rsidSect="00E90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F7" w:rsidRDefault="007A42F7" w:rsidP="00D43519">
      <w:pPr>
        <w:spacing w:after="0" w:line="240" w:lineRule="auto"/>
      </w:pPr>
      <w:r>
        <w:separator/>
      </w:r>
    </w:p>
  </w:endnote>
  <w:endnote w:type="continuationSeparator" w:id="0">
    <w:p w:rsidR="007A42F7" w:rsidRDefault="007A42F7" w:rsidP="00D4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19" w:rsidRDefault="00D4351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19" w:rsidRDefault="00D4351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19" w:rsidRDefault="00D4351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F7" w:rsidRDefault="007A42F7" w:rsidP="00D43519">
      <w:pPr>
        <w:spacing w:after="0" w:line="240" w:lineRule="auto"/>
      </w:pPr>
      <w:r>
        <w:separator/>
      </w:r>
    </w:p>
  </w:footnote>
  <w:footnote w:type="continuationSeparator" w:id="0">
    <w:p w:rsidR="007A42F7" w:rsidRDefault="007A42F7" w:rsidP="00D4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19" w:rsidRDefault="00D4351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19" w:rsidRDefault="00D4351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19" w:rsidRDefault="00D4351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5319"/>
    <w:multiLevelType w:val="hybridMultilevel"/>
    <w:tmpl w:val="5372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899"/>
    <w:multiLevelType w:val="hybridMultilevel"/>
    <w:tmpl w:val="BBA2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312F"/>
    <w:multiLevelType w:val="hybridMultilevel"/>
    <w:tmpl w:val="18A0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A1916"/>
    <w:multiLevelType w:val="hybridMultilevel"/>
    <w:tmpl w:val="383475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2EC1E9F"/>
    <w:multiLevelType w:val="hybridMultilevel"/>
    <w:tmpl w:val="822A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2445E">
      <w:numFmt w:val="bullet"/>
      <w:lvlText w:val="•"/>
      <w:lvlJc w:val="left"/>
      <w:pPr>
        <w:ind w:left="1830" w:hanging="75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E0B17"/>
    <w:multiLevelType w:val="hybridMultilevel"/>
    <w:tmpl w:val="589E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C4C52"/>
    <w:multiLevelType w:val="hybridMultilevel"/>
    <w:tmpl w:val="7772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70405"/>
    <w:multiLevelType w:val="hybridMultilevel"/>
    <w:tmpl w:val="A4F6168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C4D767A"/>
    <w:multiLevelType w:val="multilevel"/>
    <w:tmpl w:val="E766B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A17BE5"/>
    <w:multiLevelType w:val="hybridMultilevel"/>
    <w:tmpl w:val="C5365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C4EF9"/>
    <w:multiLevelType w:val="hybridMultilevel"/>
    <w:tmpl w:val="CD06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8795D"/>
    <w:multiLevelType w:val="hybridMultilevel"/>
    <w:tmpl w:val="FF4C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C0A9F"/>
    <w:multiLevelType w:val="hybridMultilevel"/>
    <w:tmpl w:val="0F4C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A2E30"/>
    <w:multiLevelType w:val="hybridMultilevel"/>
    <w:tmpl w:val="A88A4064"/>
    <w:lvl w:ilvl="0" w:tplc="59DCD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0C274C"/>
    <w:multiLevelType w:val="hybridMultilevel"/>
    <w:tmpl w:val="85EE9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02DE5"/>
    <w:multiLevelType w:val="hybridMultilevel"/>
    <w:tmpl w:val="F796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96D74"/>
    <w:multiLevelType w:val="hybridMultilevel"/>
    <w:tmpl w:val="BEE2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0535F"/>
    <w:multiLevelType w:val="hybridMultilevel"/>
    <w:tmpl w:val="7832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B4452"/>
    <w:multiLevelType w:val="hybridMultilevel"/>
    <w:tmpl w:val="9C18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B3DFD"/>
    <w:multiLevelType w:val="hybridMultilevel"/>
    <w:tmpl w:val="6396ECCA"/>
    <w:lvl w:ilvl="0" w:tplc="937EC41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95D63E4"/>
    <w:multiLevelType w:val="hybridMultilevel"/>
    <w:tmpl w:val="C5365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F2DC0"/>
    <w:multiLevelType w:val="hybridMultilevel"/>
    <w:tmpl w:val="D1FA2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573FFF"/>
    <w:multiLevelType w:val="hybridMultilevel"/>
    <w:tmpl w:val="C5365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E678A"/>
    <w:multiLevelType w:val="hybridMultilevel"/>
    <w:tmpl w:val="DCAA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64184"/>
    <w:multiLevelType w:val="hybridMultilevel"/>
    <w:tmpl w:val="3734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5404A"/>
    <w:multiLevelType w:val="hybridMultilevel"/>
    <w:tmpl w:val="8688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80F6A"/>
    <w:multiLevelType w:val="hybridMultilevel"/>
    <w:tmpl w:val="CB74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895A02"/>
    <w:multiLevelType w:val="hybridMultilevel"/>
    <w:tmpl w:val="A12CB4EC"/>
    <w:lvl w:ilvl="0" w:tplc="795A12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9211D"/>
    <w:multiLevelType w:val="hybridMultilevel"/>
    <w:tmpl w:val="C5365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E73E9"/>
    <w:multiLevelType w:val="hybridMultilevel"/>
    <w:tmpl w:val="2DE4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56166"/>
    <w:multiLevelType w:val="hybridMultilevel"/>
    <w:tmpl w:val="C5365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4590D"/>
    <w:multiLevelType w:val="hybridMultilevel"/>
    <w:tmpl w:val="17A6ADCC"/>
    <w:lvl w:ilvl="0" w:tplc="4D08C2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94B6A88"/>
    <w:multiLevelType w:val="hybridMultilevel"/>
    <w:tmpl w:val="3F20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26CD2"/>
    <w:multiLevelType w:val="hybridMultilevel"/>
    <w:tmpl w:val="0B7A9DEE"/>
    <w:lvl w:ilvl="0" w:tplc="5BD46452">
      <w:start w:val="1"/>
      <w:numFmt w:val="decimal"/>
      <w:lvlText w:val="%1."/>
      <w:lvlJc w:val="left"/>
      <w:pPr>
        <w:ind w:left="11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>
    <w:nsid w:val="5C02077F"/>
    <w:multiLevelType w:val="hybridMultilevel"/>
    <w:tmpl w:val="A1608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E7B93"/>
    <w:multiLevelType w:val="hybridMultilevel"/>
    <w:tmpl w:val="AD1C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35A5C"/>
    <w:multiLevelType w:val="multilevel"/>
    <w:tmpl w:val="CC64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375B45"/>
    <w:multiLevelType w:val="hybridMultilevel"/>
    <w:tmpl w:val="CBC02154"/>
    <w:lvl w:ilvl="0" w:tplc="795A12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E16359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D7B63"/>
    <w:multiLevelType w:val="hybridMultilevel"/>
    <w:tmpl w:val="C3D43C7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9">
    <w:nsid w:val="65BF2927"/>
    <w:multiLevelType w:val="multilevel"/>
    <w:tmpl w:val="F26009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5D72A3D"/>
    <w:multiLevelType w:val="hybridMultilevel"/>
    <w:tmpl w:val="D5DA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CB20F4"/>
    <w:multiLevelType w:val="multilevel"/>
    <w:tmpl w:val="DC4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137427"/>
    <w:multiLevelType w:val="hybridMultilevel"/>
    <w:tmpl w:val="A04A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7253A9"/>
    <w:multiLevelType w:val="hybridMultilevel"/>
    <w:tmpl w:val="9C18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D4CC8"/>
    <w:multiLevelType w:val="hybridMultilevel"/>
    <w:tmpl w:val="9522E1C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5">
    <w:nsid w:val="795D3A91"/>
    <w:multiLevelType w:val="hybridMultilevel"/>
    <w:tmpl w:val="3E2C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DA5D7A"/>
    <w:multiLevelType w:val="multilevel"/>
    <w:tmpl w:val="CB3C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4"/>
  </w:num>
  <w:num w:numId="3">
    <w:abstractNumId w:val="6"/>
  </w:num>
  <w:num w:numId="4">
    <w:abstractNumId w:val="17"/>
  </w:num>
  <w:num w:numId="5">
    <w:abstractNumId w:val="29"/>
  </w:num>
  <w:num w:numId="6">
    <w:abstractNumId w:val="19"/>
  </w:num>
  <w:num w:numId="7">
    <w:abstractNumId w:val="14"/>
  </w:num>
  <w:num w:numId="8">
    <w:abstractNumId w:val="21"/>
  </w:num>
  <w:num w:numId="9">
    <w:abstractNumId w:val="12"/>
  </w:num>
  <w:num w:numId="10">
    <w:abstractNumId w:val="11"/>
  </w:num>
  <w:num w:numId="11">
    <w:abstractNumId w:val="35"/>
  </w:num>
  <w:num w:numId="12">
    <w:abstractNumId w:val="16"/>
  </w:num>
  <w:num w:numId="13">
    <w:abstractNumId w:val="43"/>
  </w:num>
  <w:num w:numId="14">
    <w:abstractNumId w:val="18"/>
  </w:num>
  <w:num w:numId="15">
    <w:abstractNumId w:val="15"/>
  </w:num>
  <w:num w:numId="16">
    <w:abstractNumId w:val="0"/>
  </w:num>
  <w:num w:numId="17">
    <w:abstractNumId w:val="25"/>
  </w:num>
  <w:num w:numId="18">
    <w:abstractNumId w:val="1"/>
  </w:num>
  <w:num w:numId="19">
    <w:abstractNumId w:val="40"/>
  </w:num>
  <w:num w:numId="20">
    <w:abstractNumId w:val="2"/>
  </w:num>
  <w:num w:numId="21">
    <w:abstractNumId w:val="4"/>
  </w:num>
  <w:num w:numId="22">
    <w:abstractNumId w:val="33"/>
  </w:num>
  <w:num w:numId="23">
    <w:abstractNumId w:val="26"/>
  </w:num>
  <w:num w:numId="24">
    <w:abstractNumId w:val="45"/>
  </w:num>
  <w:num w:numId="25">
    <w:abstractNumId w:val="7"/>
  </w:num>
  <w:num w:numId="26">
    <w:abstractNumId w:val="27"/>
  </w:num>
  <w:num w:numId="27">
    <w:abstractNumId w:val="34"/>
  </w:num>
  <w:num w:numId="28">
    <w:abstractNumId w:val="37"/>
  </w:num>
  <w:num w:numId="29">
    <w:abstractNumId w:val="44"/>
  </w:num>
  <w:num w:numId="30">
    <w:abstractNumId w:val="38"/>
  </w:num>
  <w:num w:numId="31">
    <w:abstractNumId w:val="32"/>
  </w:num>
  <w:num w:numId="32">
    <w:abstractNumId w:val="23"/>
  </w:num>
  <w:num w:numId="33">
    <w:abstractNumId w:val="42"/>
  </w:num>
  <w:num w:numId="34">
    <w:abstractNumId w:val="10"/>
  </w:num>
  <w:num w:numId="35">
    <w:abstractNumId w:val="5"/>
  </w:num>
  <w:num w:numId="36">
    <w:abstractNumId w:val="41"/>
  </w:num>
  <w:num w:numId="37">
    <w:abstractNumId w:val="46"/>
  </w:num>
  <w:num w:numId="38">
    <w:abstractNumId w:val="3"/>
  </w:num>
  <w:num w:numId="39">
    <w:abstractNumId w:val="28"/>
  </w:num>
  <w:num w:numId="40">
    <w:abstractNumId w:val="22"/>
  </w:num>
  <w:num w:numId="41">
    <w:abstractNumId w:val="13"/>
  </w:num>
  <w:num w:numId="42">
    <w:abstractNumId w:val="20"/>
  </w:num>
  <w:num w:numId="43">
    <w:abstractNumId w:val="9"/>
  </w:num>
  <w:num w:numId="44">
    <w:abstractNumId w:val="30"/>
  </w:num>
  <w:num w:numId="45">
    <w:abstractNumId w:val="36"/>
  </w:num>
  <w:num w:numId="46">
    <w:abstractNumId w:val="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cumentProtection w:edit="readOnly" w:formatting="1" w:enforcement="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A4"/>
    <w:rsid w:val="00010F4F"/>
    <w:rsid w:val="00016A9C"/>
    <w:rsid w:val="00033FC4"/>
    <w:rsid w:val="000467EF"/>
    <w:rsid w:val="0008053F"/>
    <w:rsid w:val="00084273"/>
    <w:rsid w:val="00093C8D"/>
    <w:rsid w:val="00095C81"/>
    <w:rsid w:val="000A06BC"/>
    <w:rsid w:val="000A63A4"/>
    <w:rsid w:val="000E3DF4"/>
    <w:rsid w:val="0010744C"/>
    <w:rsid w:val="0017089F"/>
    <w:rsid w:val="001722F7"/>
    <w:rsid w:val="001727BD"/>
    <w:rsid w:val="00174037"/>
    <w:rsid w:val="00175CE4"/>
    <w:rsid w:val="0019490E"/>
    <w:rsid w:val="002262E0"/>
    <w:rsid w:val="00231C93"/>
    <w:rsid w:val="002329FD"/>
    <w:rsid w:val="00267542"/>
    <w:rsid w:val="00277740"/>
    <w:rsid w:val="00290EF9"/>
    <w:rsid w:val="00297C48"/>
    <w:rsid w:val="00297CB9"/>
    <w:rsid w:val="002C3761"/>
    <w:rsid w:val="002D1B6D"/>
    <w:rsid w:val="002D2345"/>
    <w:rsid w:val="002E7229"/>
    <w:rsid w:val="003C16E7"/>
    <w:rsid w:val="003C629E"/>
    <w:rsid w:val="003E1EB5"/>
    <w:rsid w:val="003E6DD5"/>
    <w:rsid w:val="003F0066"/>
    <w:rsid w:val="003F66FE"/>
    <w:rsid w:val="00414847"/>
    <w:rsid w:val="00430716"/>
    <w:rsid w:val="00430F6F"/>
    <w:rsid w:val="004375B0"/>
    <w:rsid w:val="004513BE"/>
    <w:rsid w:val="00455513"/>
    <w:rsid w:val="004924D5"/>
    <w:rsid w:val="00497AE5"/>
    <w:rsid w:val="004B3359"/>
    <w:rsid w:val="004B3C68"/>
    <w:rsid w:val="004B5035"/>
    <w:rsid w:val="004D07C8"/>
    <w:rsid w:val="0050209D"/>
    <w:rsid w:val="005035AA"/>
    <w:rsid w:val="005044A2"/>
    <w:rsid w:val="00504817"/>
    <w:rsid w:val="0052053E"/>
    <w:rsid w:val="0058799A"/>
    <w:rsid w:val="00590B06"/>
    <w:rsid w:val="005A4DB3"/>
    <w:rsid w:val="005B1B70"/>
    <w:rsid w:val="005C76EA"/>
    <w:rsid w:val="005E268F"/>
    <w:rsid w:val="006312E4"/>
    <w:rsid w:val="0063666E"/>
    <w:rsid w:val="00650B31"/>
    <w:rsid w:val="00656B7F"/>
    <w:rsid w:val="006815B3"/>
    <w:rsid w:val="006A0AB8"/>
    <w:rsid w:val="006B700A"/>
    <w:rsid w:val="006C504E"/>
    <w:rsid w:val="006C7321"/>
    <w:rsid w:val="006D13E4"/>
    <w:rsid w:val="0071763B"/>
    <w:rsid w:val="00744192"/>
    <w:rsid w:val="0075183D"/>
    <w:rsid w:val="007567DC"/>
    <w:rsid w:val="00762D79"/>
    <w:rsid w:val="007A3E5C"/>
    <w:rsid w:val="007A42F7"/>
    <w:rsid w:val="007F17B3"/>
    <w:rsid w:val="00850F5D"/>
    <w:rsid w:val="008B4C24"/>
    <w:rsid w:val="008D7DBC"/>
    <w:rsid w:val="008E5063"/>
    <w:rsid w:val="008E5F1C"/>
    <w:rsid w:val="00913BB0"/>
    <w:rsid w:val="0091520C"/>
    <w:rsid w:val="00920B9B"/>
    <w:rsid w:val="00936F0F"/>
    <w:rsid w:val="00952D4F"/>
    <w:rsid w:val="009553FC"/>
    <w:rsid w:val="009663E7"/>
    <w:rsid w:val="00967B0B"/>
    <w:rsid w:val="00977830"/>
    <w:rsid w:val="009A1580"/>
    <w:rsid w:val="009C63B0"/>
    <w:rsid w:val="009D7C2D"/>
    <w:rsid w:val="00A014C9"/>
    <w:rsid w:val="00A04B0A"/>
    <w:rsid w:val="00A17BAA"/>
    <w:rsid w:val="00A25E08"/>
    <w:rsid w:val="00A43BEC"/>
    <w:rsid w:val="00A634B6"/>
    <w:rsid w:val="00A66DF1"/>
    <w:rsid w:val="00AB119E"/>
    <w:rsid w:val="00AC28B8"/>
    <w:rsid w:val="00AD1FAC"/>
    <w:rsid w:val="00AE4C29"/>
    <w:rsid w:val="00AE6B61"/>
    <w:rsid w:val="00B11FEA"/>
    <w:rsid w:val="00B17148"/>
    <w:rsid w:val="00B40B30"/>
    <w:rsid w:val="00B635C3"/>
    <w:rsid w:val="00B94231"/>
    <w:rsid w:val="00BB1AAB"/>
    <w:rsid w:val="00BB4EE1"/>
    <w:rsid w:val="00BC6783"/>
    <w:rsid w:val="00BD4924"/>
    <w:rsid w:val="00BF24D3"/>
    <w:rsid w:val="00C20E8A"/>
    <w:rsid w:val="00C45EB0"/>
    <w:rsid w:val="00C65268"/>
    <w:rsid w:val="00C80399"/>
    <w:rsid w:val="00C818EB"/>
    <w:rsid w:val="00C83C54"/>
    <w:rsid w:val="00C930ED"/>
    <w:rsid w:val="00CE6EE6"/>
    <w:rsid w:val="00CE736A"/>
    <w:rsid w:val="00CF5EA5"/>
    <w:rsid w:val="00CF706C"/>
    <w:rsid w:val="00CF79EB"/>
    <w:rsid w:val="00D15788"/>
    <w:rsid w:val="00D235CC"/>
    <w:rsid w:val="00D26811"/>
    <w:rsid w:val="00D26DC4"/>
    <w:rsid w:val="00D27CE9"/>
    <w:rsid w:val="00D35A41"/>
    <w:rsid w:val="00D43519"/>
    <w:rsid w:val="00D45123"/>
    <w:rsid w:val="00D51A19"/>
    <w:rsid w:val="00D52FC6"/>
    <w:rsid w:val="00D62B06"/>
    <w:rsid w:val="00D803C8"/>
    <w:rsid w:val="00D85F13"/>
    <w:rsid w:val="00D870CA"/>
    <w:rsid w:val="00DA42C1"/>
    <w:rsid w:val="00DD086E"/>
    <w:rsid w:val="00DD63FD"/>
    <w:rsid w:val="00DD7188"/>
    <w:rsid w:val="00E0580F"/>
    <w:rsid w:val="00E224F8"/>
    <w:rsid w:val="00E77AFF"/>
    <w:rsid w:val="00E85C59"/>
    <w:rsid w:val="00E90760"/>
    <w:rsid w:val="00EC7EB0"/>
    <w:rsid w:val="00ED5139"/>
    <w:rsid w:val="00F10F13"/>
    <w:rsid w:val="00F3441C"/>
    <w:rsid w:val="00F509A7"/>
    <w:rsid w:val="00F556B7"/>
    <w:rsid w:val="00F60138"/>
    <w:rsid w:val="00F971D5"/>
    <w:rsid w:val="00FC2D06"/>
    <w:rsid w:val="00FC36AD"/>
    <w:rsid w:val="00FD3112"/>
    <w:rsid w:val="00FD41DA"/>
    <w:rsid w:val="00FE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F6C05-9DA8-488E-971F-9624A1B1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847"/>
    <w:pPr>
      <w:ind w:left="720"/>
      <w:contextualSpacing/>
    </w:pPr>
  </w:style>
  <w:style w:type="paragraph" w:customStyle="1" w:styleId="Style11">
    <w:name w:val="Style11"/>
    <w:basedOn w:val="a"/>
    <w:uiPriority w:val="99"/>
    <w:rsid w:val="007F17B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No Spacing"/>
    <w:uiPriority w:val="1"/>
    <w:qFormat/>
    <w:rsid w:val="004513BE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913B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13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08053F"/>
    <w:rPr>
      <w:rFonts w:ascii="Century Schoolbook" w:hAnsi="Century Schoolbook" w:cs="Century Schoolbook"/>
      <w:sz w:val="18"/>
      <w:szCs w:val="18"/>
    </w:rPr>
  </w:style>
  <w:style w:type="paragraph" w:styleId="a6">
    <w:name w:val="Body Text"/>
    <w:basedOn w:val="a"/>
    <w:link w:val="a7"/>
    <w:rsid w:val="009C63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C63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0">
    <w:name w:val="Table Grid 1"/>
    <w:basedOn w:val="a1"/>
    <w:semiHidden/>
    <w:unhideWhenUsed/>
    <w:rsid w:val="00F50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rmal (Web)"/>
    <w:basedOn w:val="a"/>
    <w:rsid w:val="005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A43BEC"/>
    <w:rPr>
      <w:i/>
      <w:iCs/>
    </w:rPr>
  </w:style>
  <w:style w:type="paragraph" w:customStyle="1" w:styleId="zag3">
    <w:name w:val="zag_3"/>
    <w:basedOn w:val="a"/>
    <w:rsid w:val="00A43B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qFormat/>
    <w:rsid w:val="00C930ED"/>
    <w:rPr>
      <w:b/>
      <w:bCs/>
    </w:rPr>
  </w:style>
  <w:style w:type="character" w:customStyle="1" w:styleId="razriadka1">
    <w:name w:val="razriadka1"/>
    <w:basedOn w:val="a0"/>
    <w:rsid w:val="00C930E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zag4">
    <w:name w:val="zag_4"/>
    <w:basedOn w:val="a"/>
    <w:rsid w:val="00C930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48"/>
      <w:sz w:val="24"/>
      <w:szCs w:val="24"/>
      <w:lang w:eastAsia="ru-RU"/>
    </w:rPr>
  </w:style>
  <w:style w:type="character" w:customStyle="1" w:styleId="ab">
    <w:name w:val="Основной текст_"/>
    <w:link w:val="3"/>
    <w:rsid w:val="0050209D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50209D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  <w:shd w:val="clear" w:color="auto" w:fill="FFFFFF"/>
    </w:rPr>
  </w:style>
  <w:style w:type="character" w:customStyle="1" w:styleId="ac">
    <w:name w:val="Основной текст + Курсив"/>
    <w:rsid w:val="005020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d">
    <w:name w:val="Основной текст + Полужирный;Курсив"/>
    <w:rsid w:val="005020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_"/>
    <w:link w:val="31"/>
    <w:rsid w:val="0050209D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0209D"/>
    <w:pPr>
      <w:widowControl w:val="0"/>
      <w:shd w:val="clear" w:color="auto" w:fill="FFFFFF"/>
      <w:spacing w:after="0" w:line="317" w:lineRule="exact"/>
      <w:jc w:val="both"/>
    </w:pPr>
    <w:rPr>
      <w:b/>
      <w:bCs/>
      <w:sz w:val="23"/>
      <w:szCs w:val="23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D45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5123"/>
    <w:rPr>
      <w:rFonts w:ascii="Segoe UI" w:hAnsi="Segoe UI" w:cs="Segoe UI"/>
      <w:sz w:val="18"/>
      <w:szCs w:val="18"/>
    </w:rPr>
  </w:style>
  <w:style w:type="paragraph" w:customStyle="1" w:styleId="6">
    <w:name w:val="Основной текст6"/>
    <w:basedOn w:val="a"/>
    <w:rsid w:val="000467EF"/>
    <w:pPr>
      <w:widowControl w:val="0"/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f0">
    <w:name w:val="header"/>
    <w:basedOn w:val="a"/>
    <w:link w:val="af1"/>
    <w:uiPriority w:val="99"/>
    <w:unhideWhenUsed/>
    <w:rsid w:val="00D4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43519"/>
  </w:style>
  <w:style w:type="paragraph" w:styleId="af2">
    <w:name w:val="footer"/>
    <w:basedOn w:val="a"/>
    <w:link w:val="af3"/>
    <w:uiPriority w:val="99"/>
    <w:unhideWhenUsed/>
    <w:rsid w:val="00D4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4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nhmao.ru/netcat_files/File/%D0%BF%D0%B8%D1%81%D1%8C%D0%BC%D0%BE%20%D0%BE%20%D0%A4%D0%93%D0%9E%D0%A1%20%D0%94%D0%9E%20%D0%B2%20%D0%9C%D0%9E%D0%A3%D0%9E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05B7-E4CE-4F04-B3CB-95B3DF36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6370</Words>
  <Characters>36311</Characters>
  <Application>Microsoft Office Word</Application>
  <DocSecurity>8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2</cp:revision>
  <cp:lastPrinted>2015-09-21T12:22:00Z</cp:lastPrinted>
  <dcterms:created xsi:type="dcterms:W3CDTF">2016-01-17T08:54:00Z</dcterms:created>
  <dcterms:modified xsi:type="dcterms:W3CDTF">2016-01-17T08:54:00Z</dcterms:modified>
</cp:coreProperties>
</file>